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контролера работ по металлопокрытиям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контролера работ по металлопокрытиям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контролера работ по металлопокрытиям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контролера работ по металлопокрытиям;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контролера работ по металлопокрытиям;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контролером работ по металлопокрытиям;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контролером работ по металлопокрытиям.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контролеров работ по металлопокрытиям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контролера работ по металлопокрытиям.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контролеру работ по металлопокрытиям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контролером работ по металлопокрытиям допускаются лица не моложе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контролером.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контролер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онтролер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На работников возможно воздействие следующих опасных и 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пыли в воздухе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парами вредных химических веществ;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поверхности материала 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поверхности изделия 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контролером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контролер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Контролер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Контролер, находясь на территории цехов завода, должен соблюдать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Получить задание на выполнение работы у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состояние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наличие и исправность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производить приемку деталей в непосредственной близости от движущихся механизмов, около неустойчиво сложенных штабелей и заготовок, изделий и отходов, а также в проходах и проездах.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Остерегаться поражения глаз, находясь вблизи мест, где производится электросварка или резка, не принимать детали рядом с работающим сварщиком.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Остерегаться попадания окалин при производстве поковок и штамповок.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приемке работ по металлопокрытию непосредственно на месте изготовления контролер должен: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подходя к оборудованию, предупредить рабочего, обслуживающего оборудование, о необходимости проведения контроля;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наблюдении за процессом металлопокрытия обязательно пользоваться защитными средствами;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подготовке образцов для проведения анализов необходимо использовать исправное оборудование с использованием средств защиты;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класть ничего на оборудование и не облокачиваться на него, не брать детали и не передавать их через оборудование во время его работы;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осмотры и промеры обрабатываемых материалов, установленных на оборудовании, производить только после полной остановки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промерах и осмотрах материалов остерегаться острых углов, кромок и заусенцев на материалах.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Металлы, прошедшие контроль, необходимо складывать в специально отведенные для этого места. При укладке изделий в штабеля высота последних должна соответствовать условиям устойчивости в них деталей и удобству взятия этих деталей. Наибольшая допустимая высота штабелей для мелких деталей – 0,5 м, для средних – 1 м, для крупных допускается 1,5 м. Крупные легко растаскивающиеся предметы должны быть переложены прокладками и расклинены.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контролером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 или в цехе: прекратить его эксплуатацию, а также подачу к нему электроэнергии, газа, воды, сырья, продукта и т. 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По сигналу «Стоп» контролер должен немедленно остановить конвейер, независимо от того, кем этот сигнал был подан.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 по телефону 101 или 112,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убрать контрольно-измерительные приборы в отведенное для этих целей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4093171ba264c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