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крановщиков (машинистов) стреловых самоходных кранов (автомобильных, пневмоколесных на специальном шасси автомобильного типа, гусеничных, тракторных)</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крановщиков (машинистов) стреловых самоходных кранов (автомобильных, пневмоколесных на специальном шасси автомобильного типа, гусеничных, тракторных)</w:t>
      </w:r>
      <w:r>
        <w:rPr>
          <w:rFonts w:hAnsi="Times New Roman" w:cs="Times New Roman"/>
          <w:color w:val="000000"/>
          <w:sz w:val="24"/>
          <w:szCs w:val="24"/>
        </w:rPr>
        <w:t>_____________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машиниста стреловых самоходных кранов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машиниста стреловых самоходных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машиниста стреловых самоходных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машинистами стреловых самоходных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машиниста стреловых самоходных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машинистов стреловых самоходных кранов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 Постановление Правительства РФ от 16.09.2020 № 1479 </w:t>
      </w:r>
      <w:r>
        <w:rPr>
          <w:rFonts w:hAnsi="Times New Roman" w:cs="Times New Roman"/>
          <w:color w:val="000000"/>
          <w:sz w:val="24"/>
          <w:szCs w:val="24"/>
        </w:rPr>
        <w:t>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Приказ, Федеральные нормы и правила в области промышленной безопасности Ростехнадзора от 26.11.2020 № 461</w:t>
      </w:r>
      <w:r>
        <w:rPr>
          <w:rFonts w:hAnsi="Times New Roman" w:cs="Times New Roman"/>
          <w:color w:val="000000"/>
          <w:sz w:val="24"/>
          <w:szCs w:val="24"/>
        </w:rPr>
        <w:t>,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2.1.7.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крановщиком (машинистом) стреловых самоходных кранов (автомобильных, пневмоколесных на специальном шасси автомобильного типа, гусеничных, тракторных)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Машинист стреловых самоходных кранов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машинистом стреловых самоходных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машинист стреловых самоходных кранов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машинист стреловых самоходных кранов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w:t>
      </w:r>
    </w:p>
    <w:p>
      <w:pPr>
        <w:spacing w:line="240" w:lineRule="auto"/>
        <w:rPr>
          <w:rFonts w:hAnsi="Times New Roman" w:cs="Times New Roman"/>
          <w:color w:val="000000"/>
          <w:sz w:val="24"/>
          <w:szCs w:val="24"/>
        </w:rPr>
      </w:pPr>
      <w:r>
        <w:rPr>
          <w:rFonts w:hAnsi="Times New Roman" w:cs="Times New Roman"/>
          <w:color w:val="000000"/>
          <w:sz w:val="24"/>
          <w:szCs w:val="24"/>
        </w:rPr>
        <w:t>3.4.1. На крановщика могут воздействовать следующие опасные и вредные производственные факторы, в том числе: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механизмы и их части;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разрушающиеся конструкции;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 наличие прямой и отраженной блескости, повышенная пульсация светового потока;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электрической цепи, замыкание которой может пройти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в воздухе рабочей зоны пыли и вредных веществ;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нахождение рабочего места на значительной высоте;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опрокидывание машин, падение их частей;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шум;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пожаровзрывоопасные и др.</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транспортного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машинистом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крана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крана,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машинист стреловых самоходных кранов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Машинист стреловых самоходных кранов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крановщик обязан: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ознакомиться с проектом производства работ краном, технологическими картами погрузки, разгрузки и складирования грузов;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площадки для установки крана;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том, что на месте производства работ отсутствует линия электропередачи или она находится на расстоянии более 30 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наряд-допуск на работу крана на расстоянии ближе 30 м от линии электропередачи;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достаточность освещенности рабочей зоны;</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убедиться в наличии удостоверений и отличительных знаков у стропальщиков.</w:t>
      </w:r>
    </w:p>
    <w:p>
      <w:pPr>
        <w:spacing w:line="240" w:lineRule="auto"/>
        <w:rPr>
          <w:rFonts w:hAnsi="Times New Roman" w:cs="Times New Roman"/>
          <w:color w:val="000000"/>
          <w:sz w:val="24"/>
          <w:szCs w:val="24"/>
        </w:rPr>
      </w:pPr>
      <w:r>
        <w:rPr>
          <w:rFonts w:hAnsi="Times New Roman" w:cs="Times New Roman"/>
          <w:color w:val="000000"/>
          <w:sz w:val="24"/>
          <w:szCs w:val="24"/>
        </w:rPr>
        <w:t>4.1.2. Крановщик должен убедиться в исправности всех механизмов, металлоконструкций и других частей крана. При этом он должен:</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смотреть механизмы крана, их крепление и тормоза, а также ходовую часть, тяговые и буферные устройства;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механизмов;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смазку передач, подшипников и канатов, а также состояние смазочных приспособлений и сальников;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в доступных местах металлоконструкцию и соединения секций стрелы и элементов ее подвески (канаты, растяжки, блоки, серьги и т.п.), а также металлоконструкцию и сварные швы ходовой рамы (шасси) и поворотной части;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в доступных местах состояние канатов и их крепление на барабане, стреле, а также укладку канатов в ручьях блоков и барабанов;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осмотреть крюк и его крепление в обойме, а также цепи и кольца его подвески;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дополнительных опор (выдвижных балок, домкратов), стабилизаторов;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комплектность противовеса и надежность его крепления;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приборов и устройств безопасности на кране (концевых выключателей, указателя грузоподъемности в зависимости от вылета, указателя наклона крана, сигнального прибора, ограничителя грузоподъемности и др.);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освещения крана, буферных фонарей и фар;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приемке электрического крана произвести внешний осмотр (без снятия кожухов и разборки) электрических аппаратов (рубильников, контакторов, контроллеров, пусковых сопротивлений, тормозных электромагнитов, концевых выключателей), а также осмотреть кольца или коллекторы электрических машин и их щетки. Если кран питается от внешней сети, то крановщик должен проверить исправность гибкого кабеля;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приемке крана с гидроприводом осмотреть систему привода, гибких шлангов, если они применяются, насосов и предохранительных клапанов на напорных линиях.</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Крановщик обязан вместе со стропальщиком проверить соответствие грузозахватных приспособлений массе и характеру груза, их исправность и наличие на них клейм или бирок с указаниями грузоподъемности, даты испытания и номера.</w:t>
      </w:r>
    </w:p>
    <w:p>
      <w:pPr>
        <w:spacing w:line="240" w:lineRule="auto"/>
        <w:rPr>
          <w:rFonts w:hAnsi="Times New Roman" w:cs="Times New Roman"/>
          <w:color w:val="000000"/>
          <w:sz w:val="24"/>
          <w:szCs w:val="24"/>
        </w:rPr>
      </w:pPr>
      <w:r>
        <w:rPr>
          <w:rFonts w:hAnsi="Times New Roman" w:cs="Times New Roman"/>
          <w:color w:val="000000"/>
          <w:sz w:val="24"/>
          <w:szCs w:val="24"/>
        </w:rPr>
        <w:t>4.4.2. При приемке работающего крана осмотр должен производиться совместно с крановщиком, сдающим смену. Для осмотра крана владелец обязан выделить крановщику в начале смены необходимое время.</w:t>
      </w:r>
    </w:p>
    <w:p>
      <w:pPr>
        <w:spacing w:line="240" w:lineRule="auto"/>
        <w:rPr>
          <w:rFonts w:hAnsi="Times New Roman" w:cs="Times New Roman"/>
          <w:color w:val="000000"/>
          <w:sz w:val="24"/>
          <w:szCs w:val="24"/>
        </w:rPr>
      </w:pPr>
      <w:r>
        <w:rPr>
          <w:rFonts w:hAnsi="Times New Roman" w:cs="Times New Roman"/>
          <w:color w:val="000000"/>
          <w:sz w:val="24"/>
          <w:szCs w:val="24"/>
        </w:rPr>
        <w:t>4.4.3. Осмотр крана должен осуществляться только при неработающих механизмах, а осмотр электрического крана - при отключенном рубильнике. Осмотр гибкого кабеля производится при отключенном рубильнике, подающем напряжение на кабель.</w:t>
      </w:r>
    </w:p>
    <w:p>
      <w:pPr>
        <w:spacing w:line="240" w:lineRule="auto"/>
        <w:rPr>
          <w:rFonts w:hAnsi="Times New Roman" w:cs="Times New Roman"/>
          <w:color w:val="000000"/>
          <w:sz w:val="24"/>
          <w:szCs w:val="24"/>
        </w:rPr>
      </w:pPr>
      <w:r>
        <w:rPr>
          <w:rFonts w:hAnsi="Times New Roman" w:cs="Times New Roman"/>
          <w:color w:val="000000"/>
          <w:sz w:val="24"/>
          <w:szCs w:val="24"/>
        </w:rPr>
        <w:t>4.4.4. При осмотре крана крановщик должен пользоваться переносной лампой напряжением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4.4.5. После осмотра крана перед его пуском в работу крановщик, убедившись в соблюдении требуемых габаритов приближения, обязан опробовать все механизмы на холостом ходу и проверить при этом исправность действия: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механизмов крана и электрической аппаратуры, если таковая имеется;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приборов и устройств безопасности, имеющихся на кране;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тормозов;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гидросистемы (на кранах с гидроприводом).</w:t>
      </w:r>
    </w:p>
    <w:p>
      <w:pPr>
        <w:spacing w:line="240" w:lineRule="auto"/>
        <w:rPr>
          <w:rFonts w:hAnsi="Times New Roman" w:cs="Times New Roman"/>
          <w:color w:val="000000"/>
          <w:sz w:val="24"/>
          <w:szCs w:val="24"/>
        </w:rPr>
      </w:pPr>
      <w:r>
        <w:rPr>
          <w:rFonts w:hAnsi="Times New Roman" w:cs="Times New Roman"/>
          <w:color w:val="000000"/>
          <w:sz w:val="24"/>
          <w:szCs w:val="24"/>
        </w:rPr>
        <w:t>4.4.6. При обнаружении во время осмотра и опробования крана неисправностей и недостатков в его состоянии, препятствующих безопасной работе, и невозможности их устранения своими силами, крановщик, не приступая к работе, должен доложить об этом инженерно-техническому работнику, ответственному за содержание крана в исправном состоянии и поставить в известность лицо, ответственное за безопасное производство работ по перемещению грузов кранами.</w:t>
      </w:r>
    </w:p>
    <w:p>
      <w:pPr>
        <w:spacing w:line="240" w:lineRule="auto"/>
        <w:rPr>
          <w:rFonts w:hAnsi="Times New Roman" w:cs="Times New Roman"/>
          <w:color w:val="000000"/>
          <w:sz w:val="24"/>
          <w:szCs w:val="24"/>
        </w:rPr>
      </w:pPr>
      <w:r>
        <w:rPr>
          <w:rFonts w:hAnsi="Times New Roman" w:cs="Times New Roman"/>
          <w:color w:val="000000"/>
          <w:sz w:val="24"/>
          <w:szCs w:val="24"/>
        </w:rPr>
        <w:t>4.4.7. Крановщик не должен приступать к работе на кране, если имеются следующие неисправности: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трещины или деформации в металлоконструкции крана;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трещины в элементах подвески стрелы (серьгах, тягах и т.п.), отсутствие шплинтов и ранее имевшихся зажимов в местах крепления канатов или ослабление крепления;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число обрывов проволочек стрелового или грузового каната или поверхностный износ превышают установленную руководством по эксплуатации крана норму, имеются оборванная прядь или другие повреждения;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дефекты механизма подъема груза или механизма подъема стрелы, угрожающие безопасности работы;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деталей тормоза механизма подъема груза или стрелы;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износ крюков в зеве, превышающий 10 % первоначальной высоты сечения, неисправность устройства, замыкающего зев крюка, нарушение крепления крюка в обойме;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или неукомплектованность дополнительных опор, неисправность стабилизаторов у автомобильных и других кранов с подрессоренной ходовой частью;</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ограждения механизмов и голых токоведущих частей электрооборудования;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повреждение канатных блоков и устройств, исключающих выход каната из ручьев блока.</w:t>
      </w:r>
    </w:p>
    <w:p>
      <w:pPr>
        <w:spacing w:line="240" w:lineRule="auto"/>
        <w:rPr>
          <w:rFonts w:hAnsi="Times New Roman" w:cs="Times New Roman"/>
          <w:color w:val="000000"/>
          <w:sz w:val="24"/>
          <w:szCs w:val="24"/>
        </w:rPr>
      </w:pPr>
      <w:r>
        <w:rPr>
          <w:rFonts w:hAnsi="Times New Roman" w:cs="Times New Roman"/>
          <w:color w:val="000000"/>
          <w:sz w:val="24"/>
          <w:szCs w:val="24"/>
        </w:rPr>
        <w:t>4.4.8. Произведя приемку крана, крановщик делает соответствующую запись в вахтенном журнале и после получения задания и разрешения на работу от лица, ответственного за безопасное производство работ кранами, приступает к работе.</w:t>
      </w:r>
    </w:p>
    <w:p>
      <w:pPr>
        <w:spacing w:line="240" w:lineRule="auto"/>
        <w:rPr>
          <w:rFonts w:hAnsi="Times New Roman" w:cs="Times New Roman"/>
          <w:color w:val="000000"/>
          <w:sz w:val="24"/>
          <w:szCs w:val="24"/>
        </w:rPr>
      </w:pPr>
      <w:r>
        <w:rPr>
          <w:rFonts w:hAnsi="Times New Roman" w:cs="Times New Roman"/>
          <w:color w:val="000000"/>
          <w:sz w:val="24"/>
          <w:szCs w:val="24"/>
        </w:rPr>
        <w:t>4.4.9. Разрешение на пуск в работу гусеничных и пневмоколесных кранов после перестановки их на новый объект выдается инженерно-техническим работником по надзору за безопасной эксплуатацией кранов на основании результатов проверки состояния крана и обеспечения безопасных условий его работы с записью в вахтенном журнале.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работе грузоподъемного крана крановщик должен руководствоваться требованиями и указаниями, изложенными в руководстве по эксплуатации крана и производственной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5.1.2. Крановщик во время работы механизмов крана не должен отвлекаться от своих прямых обязанностей, а также производить чистку, смазку и ремонт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5.1.3. При обслуживании крана двумя лицами - крановщиком и его помощником, а также при наличии на кране стажера ни один из них не должен отходить от крана даже на короткое время, не предупредив об этом остающегося на кране.</w:t>
      </w:r>
    </w:p>
    <w:p>
      <w:pPr>
        <w:spacing w:line="240" w:lineRule="auto"/>
        <w:rPr>
          <w:rFonts w:hAnsi="Times New Roman" w:cs="Times New Roman"/>
          <w:color w:val="000000"/>
          <w:sz w:val="24"/>
          <w:szCs w:val="24"/>
        </w:rPr>
      </w:pPr>
      <w:r>
        <w:rPr>
          <w:rFonts w:hAnsi="Times New Roman" w:cs="Times New Roman"/>
          <w:color w:val="000000"/>
          <w:sz w:val="24"/>
          <w:szCs w:val="24"/>
        </w:rPr>
        <w:t>При необходимости ухода с крана крановщик обязан остановить двигатель, приводящий в движение механизмы крана, и убрать ключ зажигания у автомобильных кранов.</w:t>
      </w:r>
    </w:p>
    <w:p>
      <w:pPr>
        <w:spacing w:line="240" w:lineRule="auto"/>
        <w:rPr>
          <w:rFonts w:hAnsi="Times New Roman" w:cs="Times New Roman"/>
          <w:color w:val="000000"/>
          <w:sz w:val="24"/>
          <w:szCs w:val="24"/>
        </w:rPr>
      </w:pPr>
      <w:r>
        <w:rPr>
          <w:rFonts w:hAnsi="Times New Roman" w:cs="Times New Roman"/>
          <w:color w:val="000000"/>
          <w:sz w:val="24"/>
          <w:szCs w:val="24"/>
        </w:rPr>
        <w:t>При отсутствии крановщика его помощнику, стажеру и другим лицам управлять краном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5.1.4. Входить на кран и сходить с него во время работы механизмов передвижения, вращения или подъема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5.1.5. Прежде чем осуществить какое-либо движение краном, крановщик обязан убедиться в том, что его помощник и стажер находятся в безопасных местах, а в зоне работы крана нет посторонних людей.</w:t>
      </w:r>
    </w:p>
    <w:p>
      <w:pPr>
        <w:spacing w:line="240" w:lineRule="auto"/>
        <w:rPr>
          <w:rFonts w:hAnsi="Times New Roman" w:cs="Times New Roman"/>
          <w:color w:val="000000"/>
          <w:sz w:val="24"/>
          <w:szCs w:val="24"/>
        </w:rPr>
      </w:pPr>
      <w:r>
        <w:rPr>
          <w:rFonts w:hAnsi="Times New Roman" w:cs="Times New Roman"/>
          <w:color w:val="000000"/>
          <w:sz w:val="24"/>
          <w:szCs w:val="24"/>
        </w:rPr>
        <w:t>5.1.6. При внезапном прекращении питания током электрического крана крановщик должен поставить штурвалы или рукоятки контроллеров в нулевое положение и выключить рубильник.</w:t>
      </w:r>
    </w:p>
    <w:p>
      <w:pPr>
        <w:spacing w:line="240" w:lineRule="auto"/>
        <w:rPr>
          <w:rFonts w:hAnsi="Times New Roman" w:cs="Times New Roman"/>
          <w:color w:val="000000"/>
          <w:sz w:val="24"/>
          <w:szCs w:val="24"/>
        </w:rPr>
      </w:pPr>
      <w:r>
        <w:rPr>
          <w:rFonts w:hAnsi="Times New Roman" w:cs="Times New Roman"/>
          <w:color w:val="000000"/>
          <w:sz w:val="24"/>
          <w:szCs w:val="24"/>
        </w:rPr>
        <w:t>5.1.7. Если в работе механизмов крана был перерыв, то перед их включением крановщик обязан дать предупредительный сигнал.</w:t>
      </w:r>
    </w:p>
    <w:p>
      <w:pPr>
        <w:spacing w:line="240" w:lineRule="auto"/>
        <w:rPr>
          <w:rFonts w:hAnsi="Times New Roman" w:cs="Times New Roman"/>
          <w:color w:val="000000"/>
          <w:sz w:val="24"/>
          <w:szCs w:val="24"/>
        </w:rPr>
      </w:pPr>
      <w:r>
        <w:rPr>
          <w:rFonts w:hAnsi="Times New Roman" w:cs="Times New Roman"/>
          <w:color w:val="000000"/>
          <w:sz w:val="24"/>
          <w:szCs w:val="24"/>
        </w:rPr>
        <w:t>5.1.8. Передвижение крана под линией электропередачи должно производиться при опущенной стреле (в транспортном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5.1.9. Во время перемещения крана с грузом положение стрелы и грузоподъемность крана следует устанавливать в соответствии с указаниями, содержащимися в Руководстве по эксплуатации крана. При отсутствии таких указаний, а также при перемещении крана без груза стрела должна устанавливаться по направлению движения. Производить одновременно перемещение крана и поворот стрелы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5.1.10. Крановщик обязан устанавливать кран на все дополнительные опоры во всех случаях, когда такая установка требуется по паспортной характеристике крана, при этом он должен следить, чтобы опоры были исправны и под них были подложены прочные и устойчивые подкладки, являющиеся инвентарной принадлежностью крана.</w:t>
      </w:r>
    </w:p>
    <w:p>
      <w:pPr>
        <w:spacing w:line="240" w:lineRule="auto"/>
        <w:rPr>
          <w:rFonts w:hAnsi="Times New Roman" w:cs="Times New Roman"/>
          <w:color w:val="000000"/>
          <w:sz w:val="24"/>
          <w:szCs w:val="24"/>
        </w:rPr>
      </w:pPr>
      <w:r>
        <w:rPr>
          <w:rFonts w:hAnsi="Times New Roman" w:cs="Times New Roman"/>
          <w:color w:val="000000"/>
          <w:sz w:val="24"/>
          <w:szCs w:val="24"/>
        </w:rPr>
        <w:t>Подкладывать под дополнительные опоры случайные предметы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нахождение крановщика в кабине при установке крана на дополнительные опоры, а также при освобождении его от опор.</w:t>
      </w:r>
    </w:p>
    <w:p>
      <w:pPr>
        <w:spacing w:line="240" w:lineRule="auto"/>
        <w:rPr>
          <w:rFonts w:hAnsi="Times New Roman" w:cs="Times New Roman"/>
          <w:color w:val="000000"/>
          <w:sz w:val="24"/>
          <w:szCs w:val="24"/>
        </w:rPr>
      </w:pPr>
      <w:r>
        <w:rPr>
          <w:rFonts w:hAnsi="Times New Roman" w:cs="Times New Roman"/>
          <w:color w:val="000000"/>
          <w:sz w:val="24"/>
          <w:szCs w:val="24"/>
        </w:rPr>
        <w:t>5.1.12. Если предприятием-изготовителем предусмотрено хранение стропов и подкладок под дополнительные опоры на неповоротной части крана, то снятие их перед работой и укладку на место должен производить лично крановщик, работающий на данном кране.</w:t>
      </w:r>
    </w:p>
    <w:p>
      <w:pPr>
        <w:spacing w:line="240" w:lineRule="auto"/>
        <w:rPr>
          <w:rFonts w:hAnsi="Times New Roman" w:cs="Times New Roman"/>
          <w:color w:val="000000"/>
          <w:sz w:val="24"/>
          <w:szCs w:val="24"/>
        </w:rPr>
      </w:pPr>
      <w:r>
        <w:rPr>
          <w:rFonts w:hAnsi="Times New Roman" w:cs="Times New Roman"/>
          <w:color w:val="000000"/>
          <w:sz w:val="24"/>
          <w:szCs w:val="24"/>
        </w:rPr>
        <w:t>5.1.13. Установка крана на краю откоса котлована (канавы) допускается при условии соблюдения расстояний от основания откоса до ближайшей опоры крана не менее указанных в таблице.</w:t>
      </w:r>
    </w:p>
    <w:p>
      <w:pPr>
        <w:spacing w:line="240" w:lineRule="auto"/>
        <w:rPr>
          <w:rFonts w:hAnsi="Times New Roman" w:cs="Times New Roman"/>
          <w:color w:val="000000"/>
          <w:sz w:val="24"/>
          <w:szCs w:val="24"/>
        </w:rPr>
      </w:pPr>
      <w:r>
        <w:rPr>
          <w:rFonts w:hAnsi="Times New Roman" w:cs="Times New Roman"/>
          <w:color w:val="000000"/>
          <w:sz w:val="24"/>
          <w:szCs w:val="24"/>
        </w:rPr>
        <w:t>Минимальное расстояние (в м.) от основания откоса котлована (канавы) до ближайшей опоры крана при ненасыпном грунте</w:t>
      </w:r>
    </w:p>
    <w:tbl>
      <w:tblPr>
        <w:tblW w:w="0" w:type="auto"/>
        <w:tblCellMar>
          <w:top w:w="15" w:type="dxa"/>
          <w:left w:w="15" w:type="dxa"/>
          <w:bottom w:w="15" w:type="dxa"/>
          <w:right w:w="15" w:type="dxa"/>
        </w:tblCellMar>
        <w:tblLook w:val="0600"/>
      </w:tblPr>
      <w:tblGrid>
        <w:gridCol w:w="1440"/>
        <w:gridCol w:w="1440"/>
        <w:gridCol w:w="1440"/>
        <w:gridCol w:w="1440"/>
        <w:gridCol w:w="1440"/>
        <w:gridCol w:w="1440"/>
      </w:tblGrid>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Глубина котлована (канавы), м</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gridSpan w:val="5"/>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Грунт</w:t>
            </w:r>
          </w:p>
          <w:p>
            <w:pPr>
              <w:spacing w:line="240" w:lineRule="auto"/>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песчаный и гравийный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супесчаный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суглинистый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глинистый</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лессовый сухой</w:t>
            </w:r>
          </w:p>
          <w:p>
            <w:pPr>
              <w:spacing w:line="240" w:lineRule="auto"/>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p>
            <w:pPr>
              <w:spacing w:line="240" w:lineRule="auto"/>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p>
            <w:pPr>
              <w:spacing w:line="240" w:lineRule="auto"/>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3,6</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3,25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1,75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w:t>
            </w:r>
          </w:p>
          <w:p>
            <w:pPr>
              <w:spacing w:line="240" w:lineRule="auto"/>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4,4</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p>
            <w:pPr>
              <w:spacing w:line="240" w:lineRule="auto"/>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6,0</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5,3</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4,75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3,5</w:t>
            </w:r>
          </w:p>
          <w:p>
            <w:pPr>
              <w:spacing w:line="240" w:lineRule="auto"/>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3,5</w:t>
            </w:r>
          </w:p>
          <w:p>
            <w:pPr>
              <w:spacing w:line="240" w:lineRule="auto"/>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соблюдения этих расстояний откос должен быть укреплен. Условия установки крана на краю откоса котлована (канавы) должны быть указаны в проекте производства работ кранами.</w:t>
      </w:r>
    </w:p>
    <w:p>
      <w:pPr>
        <w:spacing w:line="240" w:lineRule="auto"/>
        <w:rPr>
          <w:rFonts w:hAnsi="Times New Roman" w:cs="Times New Roman"/>
          <w:color w:val="000000"/>
          <w:sz w:val="24"/>
          <w:szCs w:val="24"/>
        </w:rPr>
      </w:pPr>
      <w:r>
        <w:rPr>
          <w:rFonts w:hAnsi="Times New Roman" w:cs="Times New Roman"/>
          <w:color w:val="000000"/>
          <w:sz w:val="24"/>
          <w:szCs w:val="24"/>
        </w:rPr>
        <w:t>5.1.14. Устанавливать краны для выполнения строительно-монтажных работ следует в соответствии с проектом производства работ кранами.</w:t>
      </w:r>
    </w:p>
    <w:p>
      <w:pPr>
        <w:spacing w:line="240" w:lineRule="auto"/>
        <w:rPr>
          <w:rFonts w:hAnsi="Times New Roman" w:cs="Times New Roman"/>
          <w:color w:val="000000"/>
          <w:sz w:val="24"/>
          <w:szCs w:val="24"/>
        </w:rPr>
      </w:pPr>
      <w:r>
        <w:rPr>
          <w:rFonts w:hAnsi="Times New Roman" w:cs="Times New Roman"/>
          <w:color w:val="000000"/>
          <w:sz w:val="24"/>
          <w:szCs w:val="24"/>
        </w:rPr>
        <w:t>5.1.15. Установка кранов должна производиться на спланированной и подготовленной площадке с учетом категории и характера грунта. Устанавливать краны для работы на свеженасыпанном неутрамбованном грунте, а также на площадке с уклоном, превышающим допустимый для данного крана согласно руководству по эксплуатации крана,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5.1.16. Устанавливать краны следует так, чтобы при работе расстояние между поворотной частью крана при любом его положении и строениями, штабелями грузов и другими предметами было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5.1.17. Крановщику запрещается самовольная установка крана для работы вблизи линий электропередачи (до получения задания от лица, ответственного за безопасное производство работ кранами).</w:t>
      </w:r>
    </w:p>
    <w:p>
      <w:pPr>
        <w:spacing w:line="240" w:lineRule="auto"/>
        <w:rPr>
          <w:rFonts w:hAnsi="Times New Roman" w:cs="Times New Roman"/>
          <w:color w:val="000000"/>
          <w:sz w:val="24"/>
          <w:szCs w:val="24"/>
        </w:rPr>
      </w:pPr>
      <w:r>
        <w:rPr>
          <w:rFonts w:hAnsi="Times New Roman" w:cs="Times New Roman"/>
          <w:color w:val="000000"/>
          <w:sz w:val="24"/>
          <w:szCs w:val="24"/>
        </w:rPr>
        <w:t>5.1.18. Крановщик должен работать под непосредственным руководством лица, ответственного за безопасное производство работ кранами, при загрузке и разгрузке полувагонов, автомашин, при перемещении груза несколькими кранами, вблизи линии электропередачи, при перемещении груза над перекрытиями, под которыми размещены производственные или служебные помещения, где могут находиться люди, при перемещении груза, на который не разработана схема строповки, а также в других случаях, предусмотренных проектами или технологическими регламентами.</w:t>
      </w:r>
    </w:p>
    <w:p>
      <w:pPr>
        <w:spacing w:line="240" w:lineRule="auto"/>
        <w:rPr>
          <w:rFonts w:hAnsi="Times New Roman" w:cs="Times New Roman"/>
          <w:color w:val="000000"/>
          <w:sz w:val="24"/>
          <w:szCs w:val="24"/>
        </w:rPr>
      </w:pPr>
      <w:r>
        <w:rPr>
          <w:rFonts w:hAnsi="Times New Roman" w:cs="Times New Roman"/>
          <w:color w:val="000000"/>
          <w:sz w:val="24"/>
          <w:szCs w:val="24"/>
        </w:rPr>
        <w:t>5.1.19. Перемещение грузов над перекрытиями, под которыми размещены производственные или служебные помещения, где могут находиться люди, не допускается. В отдельных случаях может производиться перемещение грузов над перекрытиями производственных или служебных помещений, где находятся люди, после разработки мероприятий (по согласованию с органами Ростехнадзора), обеспечивающих безопасное выполнение работ, и под руководством лица, ответственного за безопасное производство работ кранами.</w:t>
      </w:r>
    </w:p>
    <w:p>
      <w:pPr>
        <w:spacing w:line="240" w:lineRule="auto"/>
        <w:rPr>
          <w:rFonts w:hAnsi="Times New Roman" w:cs="Times New Roman"/>
          <w:color w:val="000000"/>
          <w:sz w:val="24"/>
          <w:szCs w:val="24"/>
        </w:rPr>
      </w:pPr>
      <w:r>
        <w:rPr>
          <w:rFonts w:hAnsi="Times New Roman" w:cs="Times New Roman"/>
          <w:color w:val="000000"/>
          <w:sz w:val="24"/>
          <w:szCs w:val="24"/>
        </w:rPr>
        <w:t>5.1.20. Совместная работа по перемещению груза двумя или несколькими кранами может быть допущена лишь в отдельных случаях и должна осуществляться в соответствии с проектом или технологической картой, в которых должны быть приведены схемы строповки и перемещения груза с указанием последовательности выполнения операций, положения грузовых канатов, а также содержаться требования к подготовке площадки и другие указания по безопасному перемещению груза.</w:t>
      </w:r>
    </w:p>
    <w:p>
      <w:pPr>
        <w:spacing w:line="240" w:lineRule="auto"/>
        <w:rPr>
          <w:rFonts w:hAnsi="Times New Roman" w:cs="Times New Roman"/>
          <w:color w:val="000000"/>
          <w:sz w:val="24"/>
          <w:szCs w:val="24"/>
        </w:rPr>
      </w:pPr>
      <w:r>
        <w:rPr>
          <w:rFonts w:hAnsi="Times New Roman" w:cs="Times New Roman"/>
          <w:color w:val="000000"/>
          <w:sz w:val="24"/>
          <w:szCs w:val="24"/>
        </w:rPr>
        <w:t>5.1.21. При перемещении грузов крановщик должен руководствоваться следующими правилами: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краном можно только по сигналу стропальщика. Если стропальщик дает сигнал, действуя в нарушение требований инструкции, то крановщик по такому сигналу не должен производить требуемого маневра крана. За повреждения, причиненные действием крана вследствие выполнения неправильно поданного сигнала, несут ответственность как крановщик, так и стропальщик, подавший неправильный сигнал. Обмен сигналами между стропальщиком и крановщиком должен производиться по установленному на предприятии (в организации) порядку. Сигнал "Стоп" крановщик обязан выполнять независимо от того, кто его подает;</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необходимо определять по указателю грузоподъемности грузоподъемность крана для каждого вылета;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подъемом груза следует предупреждать звуковым сигналом стропальщика и всех находящихся около крана лиц о необходимости уйти из зоны перемещаемого груза, возможного падения груза и опускания стрелы. Перемещать груз можно только при отсутствии людей в зоне работы крана. Стропальщик может находиться возле груза во время его подъема или опускания, если груз находится на высоте не более 1 м от уровня площадки. При работе крана людям запрещается находиться рядом с его платформой, а также выходить на неповоротную часть, чтобы не быть зажатыми между поворотной и неповоротной частями каната;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загружать и разгружать автомашины и прицепы к ним, железнодорожные полувагоны и платформы разрешается только при отсутствии людей на транспортных средствах, в чем крановщик должен предварительно убедиться;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крюк подъемного механизма над грузом следует так, чтобы при подъеме груза исключалось косое натяжение грузового каната;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подъеме груза необходимо предварительно поднять его на высоту не более 200-300 мм, чтобы убедиться в правильности строповки, устойчивости крана и исправности действия тормозов, после чего можно поднимать его на нужную высоту;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подъеме груза расстояние между обоймой крюка и блоками на стреле должно быть не менее 500 мм;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перемещаемые в горизонтальном направлении грузы (грузозахватные приспособления) следует предварительно приподнять на 500 мм выше встречающихся на пути предметов;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подъеме стрелы необходимо следить, чтобы она не поднималась выше положения, соответствующего наименьшему рабочему вылету;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перемещении груза, находящегося вблизи стены, колонны, штабеля, железнодорожного вагона, автомашины, станка или другого оборудования, следует предварительно убедиться в отсутствии стропальщика и других людей между перемещаемым грузом и указанными частями здания, транспортными средствами или оборудованием, а также в невозможности задевания стрелой или перемещаемым грузом за стены, колонны, вагоны и др. Укладка грузов в полувагоны, на платформы, а также снятие его должны производиться без нарушения равновесия полувагонов и платформ;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перемещение мелкоштучных грузов должно производиться в специально предназначенной для этого таре, при этом должна исключаться возможность выпадения отдельных грузов. Подъем кирпича на поддонах без ограждения разрешается производить только при погрузке и разгрузке (на землю) автомашин, прицепов, железнодорожных полувагонов и платформ;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подъемом груза из колодца, канавы, траншеи, котлована и т. п. и перед опусканием груза в них следует предварительно убедиться путем опускания свободного (не нагруженного) крюка в том, что при его низшем положении на барабане остается не менее 1,5 витков каната, не считая витков, находящихся под зажимным устройством;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и разбирать груз следует равномерно, не нарушая установленные для складирования грузов габариты и не загромождая проходы;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необходимо внимательно следить за канатами, в случае спадания их с барабанов или блоков, образования петель или обнаружения повреждений канатов следует приостановить работу крана;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наличии у крана двух механизмов подъема одновременная их работа не разрешается. Крюк неработающего механизма должен быть всегда поднят в наивысшее положение;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строповка грузов должна производиться в соответствии со схемами строповки. Для строповки должны применяться стропы, соответствующие массе и характеру поднимаемого груза, с учетом числа ветвей и угла их наклона; стропы общего назначения подбираются так, чтобы угол между их ветвями не превышал 90 °;</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крана с крюком опускать груз или стрелу необходимо только двигателем;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опускать перемещаемый груз разрешается только на предназначенное для этого место, где исключается возможность падения, опрокидывания или сползания устанавливаемого груза. На место установки груза должны быть предварительно уложены подкладки соответствующей прочности. Укладку и разборку грузов следует производить равномерно, не нарушая установленные для складирования грузов габариты и не загромождая проходы;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кантовка грузов кранами может производиться на кантовальных площадках или в специально отведенных местах. Такая работа выполняется по разработанной технологии с указанием последовательности выполнения операций, способа строповки груза и сведений по безопасному выполнению работ.</w:t>
      </w:r>
    </w:p>
    <w:p>
      <w:pPr>
        <w:spacing w:line="240" w:lineRule="auto"/>
        <w:rPr>
          <w:rFonts w:hAnsi="Times New Roman" w:cs="Times New Roman"/>
          <w:color w:val="000000"/>
          <w:sz w:val="24"/>
          <w:szCs w:val="24"/>
        </w:rPr>
      </w:pPr>
      <w:r>
        <w:rPr>
          <w:rFonts w:hAnsi="Times New Roman" w:cs="Times New Roman"/>
          <w:color w:val="000000"/>
          <w:sz w:val="24"/>
          <w:szCs w:val="24"/>
        </w:rPr>
        <w:t>5.1.22. Производство работ кранами на расстоянии ближе 30 м от подъемной выдвижной части крана в любом ее положении, а также от груза до вертикальной плоскости, образуемой проекцией на землю ближайшего провода воздушной линии электропередачи напряжением 42 В и выше, должно выполняться по наряду-допуску, определяющему безопасные условия работы.</w:t>
      </w:r>
    </w:p>
    <w:p>
      <w:pPr>
        <w:spacing w:line="240" w:lineRule="auto"/>
        <w:rPr>
          <w:rFonts w:hAnsi="Times New Roman" w:cs="Times New Roman"/>
          <w:color w:val="000000"/>
          <w:sz w:val="24"/>
          <w:szCs w:val="24"/>
        </w:rPr>
      </w:pPr>
      <w:r>
        <w:rPr>
          <w:rFonts w:hAnsi="Times New Roman" w:cs="Times New Roman"/>
          <w:color w:val="000000"/>
          <w:sz w:val="24"/>
          <w:szCs w:val="24"/>
        </w:rPr>
        <w:t>5.1.23. При производстве работ крановщику запрещается: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к обвязке или зацепке грузов случайных лиц, не имеющих прав стропальщика, а также применять грузозахватные приспособления, не соответствующие массе и характеру груза, без бирок или клейм. В этих случаях крановщик должен прекратить работу краном и поставить в известность лицо, ответственное за безопасное производство работ кранами;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или кантовать груз, масса которого превышает грузоподъемность крана для данного вылета. Если крановщик не знает массы груза, то он должен получить в письменном виде сведения о фактической массе груза у лица, ответственного за безопасное производство работ кранами;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опускать стрелу с грузом до вылета, при котором грузоподъемность крана будет меньше массы поднимаемого груза;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резкое торможение при повороте стрелы с грузом;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подтаскивать груз по земле, рельсам и лагам крюком крана при наклонном положении канатов, а также передвигать железнодорожные вагоны, платформы, вагонетки или тележки при помощи крюка;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отрывать крюком груз, засыпанный землей или примерзший к земле, заложенный другими грузами, укрепленный болтами, залитый бетоном и т.п.;</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освобождать краном защемленные грузом грузозахватные приспособления (стропы, цепи, клещи и т. п.);</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железобетонные изделия с поврежденными петлями, неправильно застропованный (обвязанный) груз, находящийся в неустойчивом положении, а также в таре, заполненной выше бортов;</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груз на электрические кабели и трубопроводы, а также на краю откоса или траншеи;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с находящимися на нем людьми, а также груз, поддерживаемый руками;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управление краном лицам, не имеющим прав на управление краном, а также допускать к самостоятельному управлению учеников и стажеров без своего наблюдения за ними;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погрузку и разгрузку автомашин при нахождении водителя или других людей в кабине;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баллоны со сжатым и сжиженным газом, не уложенные в специальные контейнеры;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в оконные проемы и на балконы без специальных приемных площадок или специальных приспособлений;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непосредственно с места его установки (с земли, площадки, штабеля и т. п.) стреловой лебедкой;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концевыми выключателями в качестве рабочих органов для автоматической остановки механизмов;</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при выведенных из действия или неисправных приборах безопасности и тормозах.</w:t>
      </w:r>
    </w:p>
    <w:p>
      <w:pPr>
        <w:spacing w:line="240" w:lineRule="auto"/>
        <w:rPr>
          <w:rFonts w:hAnsi="Times New Roman" w:cs="Times New Roman"/>
          <w:color w:val="000000"/>
          <w:sz w:val="24"/>
          <w:szCs w:val="24"/>
        </w:rPr>
      </w:pPr>
      <w:r>
        <w:rPr>
          <w:rFonts w:hAnsi="Times New Roman" w:cs="Times New Roman"/>
          <w:color w:val="000000"/>
          <w:sz w:val="24"/>
          <w:szCs w:val="24"/>
        </w:rPr>
        <w:t>5.1.24. При возникновении неисправностей крановщик обязан опустить груз, прекратить работу крана и сообщить об этом лицу, ответственному за безопасное производство работ кранами. Так же должен действовать крановщик в следующих случаях: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приближении грозы, сильном ветре, скорость которого превышает допустимую для данного крана и указанную в его паспорте;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недостаточной освещенности места работы крана, сильном снегопаде или тумане, а также в других случаях, когда крановщик плохо различает сигналы стропальщика или перемещаемый груз;</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температуре воздуха ниже допустимой минусовой, указанной в паспорте крана;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закручивании канатов грузового полиспаста.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машинистом стреловых самоходных кранов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крана,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крана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потере устойчивости крана (проседание грунта, поломка выносной опоры, перегруз и т. п.) крановщик должен немедленно прекратить подъем, подать предупредительный сигнал, опустить груз на землю или площадку и установить причину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Если элементы крана (стрела, канаты) оказались под напряжением, крановщик должен предупредить работающих об опасности и отвести стрелу от проводов линии электропередачи. Если это выполнить невозможно, то крановщик должен покинуть кабину крана, не касаясь металлоконструкций и соблюдая меры личной безопасности от поражения электрическим током (согласно руководству по эксплуатации крана).</w:t>
      </w:r>
    </w:p>
    <w:p>
      <w:pPr>
        <w:spacing w:line="240" w:lineRule="auto"/>
        <w:rPr>
          <w:rFonts w:hAnsi="Times New Roman" w:cs="Times New Roman"/>
          <w:color w:val="000000"/>
          <w:sz w:val="24"/>
          <w:szCs w:val="24"/>
        </w:rPr>
      </w:pPr>
      <w:r>
        <w:rPr>
          <w:rFonts w:hAnsi="Times New Roman" w:cs="Times New Roman"/>
          <w:color w:val="000000"/>
          <w:sz w:val="24"/>
          <w:szCs w:val="24"/>
        </w:rPr>
        <w:t>6.3.3. Если во время работы крана работающий (стропальщик) соприкоснулся с токоведущими частями, крановщик прежде всего должен принять меры по освобождению работающего от действия электрического тока, соблюдая меры личной безопасности, и оказать необходимую первую помощь.</w:t>
      </w:r>
    </w:p>
    <w:p>
      <w:pPr>
        <w:spacing w:line="240" w:lineRule="auto"/>
        <w:rPr>
          <w:rFonts w:hAnsi="Times New Roman" w:cs="Times New Roman"/>
          <w:color w:val="000000"/>
          <w:sz w:val="24"/>
          <w:szCs w:val="24"/>
        </w:rPr>
      </w:pPr>
      <w:r>
        <w:rPr>
          <w:rFonts w:hAnsi="Times New Roman" w:cs="Times New Roman"/>
          <w:color w:val="000000"/>
          <w:sz w:val="24"/>
          <w:szCs w:val="24"/>
        </w:rPr>
        <w:t>6.3.4. При возникновении на кране пожара крановщик обязан немедленно вызвать пожарную охрану прекратить работу и приступить к тушению пожара, пользуясь имеющимися на кране средствами пожаротушения. При пожаре на электрическом кране прежде всего должен быть отключен рубильник, подающий напряжение на кран.</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стихийных природных явлений (ураган, землетрясение и т.п.) крановщик должен прекратить работу, опустить груз на землю, покинуть кабину и уйти в безопасное место.</w:t>
      </w:r>
    </w:p>
    <w:p>
      <w:pPr>
        <w:spacing w:line="240" w:lineRule="auto"/>
        <w:rPr>
          <w:rFonts w:hAnsi="Times New Roman" w:cs="Times New Roman"/>
          <w:color w:val="000000"/>
          <w:sz w:val="24"/>
          <w:szCs w:val="24"/>
        </w:rPr>
      </w:pPr>
      <w:r>
        <w:rPr>
          <w:rFonts w:hAnsi="Times New Roman" w:cs="Times New Roman"/>
          <w:color w:val="000000"/>
          <w:sz w:val="24"/>
          <w:szCs w:val="24"/>
        </w:rPr>
        <w:t>6.3.6. При возникновении других аварийных ситуаций крановщик должен выполнять требования безопасности, изложенные в руководстве по эксплуатации крана.</w:t>
      </w:r>
    </w:p>
    <w:p>
      <w:pPr>
        <w:spacing w:line="240" w:lineRule="auto"/>
        <w:rPr>
          <w:rFonts w:hAnsi="Times New Roman" w:cs="Times New Roman"/>
          <w:color w:val="000000"/>
          <w:sz w:val="24"/>
          <w:szCs w:val="24"/>
        </w:rPr>
      </w:pPr>
      <w:r>
        <w:rPr>
          <w:rFonts w:hAnsi="Times New Roman" w:cs="Times New Roman"/>
          <w:color w:val="000000"/>
          <w:sz w:val="24"/>
          <w:szCs w:val="24"/>
        </w:rPr>
        <w:t>6.3.7. Если во время действия крана имели место авария или несчастный случай, то крановщик должен немедленно поставить в известность об этом лицо, ответственное за безопасное производство работ кранами, и обеспечить сохранность обстановки аварии или несчастного случая, если это не представляет опасности для жизни и здоровья людей.</w:t>
      </w:r>
    </w:p>
    <w:p>
      <w:pPr>
        <w:spacing w:line="240" w:lineRule="auto"/>
        <w:rPr>
          <w:rFonts w:hAnsi="Times New Roman" w:cs="Times New Roman"/>
          <w:color w:val="000000"/>
          <w:sz w:val="24"/>
          <w:szCs w:val="24"/>
        </w:rPr>
      </w:pPr>
      <w:r>
        <w:rPr>
          <w:rFonts w:hAnsi="Times New Roman" w:cs="Times New Roman"/>
          <w:color w:val="000000"/>
          <w:sz w:val="24"/>
          <w:szCs w:val="24"/>
        </w:rPr>
        <w:t>6.3.8. Обо всех аварийных ситуациях крановщик обязан сделать запись в вахтенном журнале и поставить в известность инженерно-технического работника, ответственного за содержание грузоподъемных машин в исправном состоянии.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крана крановщик обязан соблюдать следующие требования: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оставлять груз в подвешенном состоянии;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кран в предназначенное для стоянки место, затормозить его и закрыть кабину на замок;</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установить стрелу и крюк в положение, указанное в руководстве по эксплуатации крана;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остановить двигатель, у электрических кранов отключить рубильник, если кран питается от внешнего источника;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занести в вахтенный журнал сведения о выявленных дефектах и неисправностях узлов и элементов крана.</w:t>
      </w:r>
    </w:p>
    <w:p>
      <w:pPr>
        <w:spacing w:line="240" w:lineRule="auto"/>
        <w:rPr>
          <w:rFonts w:hAnsi="Times New Roman" w:cs="Times New Roman"/>
          <w:color w:val="000000"/>
          <w:sz w:val="24"/>
          <w:szCs w:val="24"/>
        </w:rPr>
      </w:pPr>
      <w:r>
        <w:rPr>
          <w:rFonts w:hAnsi="Times New Roman" w:cs="Times New Roman"/>
          <w:color w:val="000000"/>
          <w:sz w:val="24"/>
          <w:szCs w:val="24"/>
        </w:rPr>
        <w:t>7.2.2. При работе крана в несколько смен крановщик, сдающий смену, должен сообщить своему сменщику обо всех неполадках в работе крана и сдать смену, сделав в вахтенном журнале соответствующую запись.</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кран,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42907a3bda443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