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Инструкция по охране труда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для слесаря механосборочных работ и слесаря-ремонтника</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слесаря механосборочных работ и слесаря-ремонтника (далее слесарь) </w:t>
      </w:r>
      <w:r>
        <w:rPr>
          <w:rFonts w:hAnsi="Times New Roman" w:cs="Times New Roman"/>
          <w:color w:val="000000"/>
          <w:sz w:val="24"/>
          <w:szCs w:val="24"/>
        </w:rPr>
        <w:t>____________</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слесаря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слесаря;</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 слесаря;</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слесаря;</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со слесарем;</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слесарем.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слесарей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w:t>
      </w:r>
      <w:r>
        <w:rPr>
          <w:rFonts w:hAnsi="Times New Roman" w:cs="Times New Roman"/>
          <w:color w:val="000000"/>
          <w:sz w:val="24"/>
          <w:szCs w:val="24"/>
        </w:rPr>
        <w:t>слесарем механосборочных работ и слесарем-ремонтником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выполнении работ с ручным инструментом.</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слесарь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При выполнении работ на слесаря могут воздействовать опасные и вредные производственные факторы: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элементы производственного оборудования;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неисправный рабочий инструмент;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отлетающие частицы металла;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электроток;</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промышленная пыль;</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производственный шум.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выполнении работ слесарем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а) механические опасности: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выполнении работ слесарь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3.5.5. При работе с электрооборудованием слесарю необходимо обеспечить основными и дополнительными защитными средствами, обеспечивающими безопасность его работы (диэлектрические перчатки, диэлектрический коврик, инструмент с изолирующими рукоятками, переносные заземления, плакаты и т. д.).</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питья следует употреблять только воду из сатураторов, питьевых фонтанчиков или питьевых бачков.</w:t>
      </w:r>
    </w:p>
    <w:p>
      <w:pPr>
        <w:spacing w:line="240" w:lineRule="auto"/>
        <w:rPr>
          <w:rFonts w:hAnsi="Times New Roman" w:cs="Times New Roman"/>
          <w:color w:val="000000"/>
          <w:sz w:val="24"/>
          <w:szCs w:val="24"/>
        </w:rPr>
      </w:pPr>
      <w:r>
        <w:rPr>
          <w:rFonts w:hAnsi="Times New Roman" w:cs="Times New Roman"/>
          <w:color w:val="000000"/>
          <w:sz w:val="24"/>
          <w:szCs w:val="24"/>
        </w:rPr>
        <w:t>3.7.2. Принимать пищу следует в специально оборудованных помещениях.</w:t>
      </w:r>
    </w:p>
    <w:p>
      <w:pPr>
        <w:spacing w:line="240" w:lineRule="auto"/>
        <w:rPr>
          <w:rFonts w:hAnsi="Times New Roman" w:cs="Times New Roman"/>
          <w:color w:val="000000"/>
          <w:sz w:val="24"/>
          <w:szCs w:val="24"/>
        </w:rPr>
      </w:pPr>
      <w:r>
        <w:rPr>
          <w:rFonts w:hAnsi="Times New Roman" w:cs="Times New Roman"/>
          <w:color w:val="000000"/>
          <w:sz w:val="24"/>
          <w:szCs w:val="24"/>
        </w:rPr>
        <w:t>3.7.3. Для справления естественных нужд пользоваться туалетными помещениями.</w:t>
      </w:r>
    </w:p>
    <w:p>
      <w:pPr>
        <w:spacing w:line="240" w:lineRule="auto"/>
        <w:rPr>
          <w:rFonts w:hAnsi="Times New Roman" w:cs="Times New Roman"/>
          <w:color w:val="000000"/>
          <w:sz w:val="24"/>
          <w:szCs w:val="24"/>
        </w:rPr>
      </w:pPr>
      <w:r>
        <w:rPr>
          <w:rFonts w:hAnsi="Times New Roman" w:cs="Times New Roman"/>
          <w:color w:val="000000"/>
          <w:sz w:val="24"/>
          <w:szCs w:val="24"/>
        </w:rPr>
        <w:t>3.7.4.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3.7.5.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3.7.6.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color w:val="000000"/>
          <w:sz w:val="24"/>
          <w:szCs w:val="24"/>
        </w:rPr>
        <w:t>3.8. При передвижении по территории завода слесарь обязан:</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ходить только по пешеходным дорожкам, тротуарам;</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быть внимательным к движущемуся транспорту;</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выходе из здания убедиться в отсутствии движущегося рядом транспорта;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проходить в производственные корпуса и помещения только через специально оборудованные для этой цели места. ЗАПРЕЩАЕТСЯ пользоваться технологическими воротами;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переходить ж/д пути только в установленном месте;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подлезать под ж/д вагоны, стоящие на путях;</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быть внимательным к выбоинам и наледи на дорогах и обходить их стороной.</w:t>
      </w:r>
    </w:p>
    <w:p>
      <w:pPr>
        <w:spacing w:line="240" w:lineRule="auto"/>
        <w:rPr>
          <w:rFonts w:hAnsi="Times New Roman" w:cs="Times New Roman"/>
          <w:color w:val="000000"/>
          <w:sz w:val="24"/>
          <w:szCs w:val="24"/>
        </w:rPr>
      </w:pPr>
      <w:r>
        <w:rPr>
          <w:rFonts w:hAnsi="Times New Roman" w:cs="Times New Roman"/>
          <w:color w:val="000000"/>
          <w:sz w:val="24"/>
          <w:szCs w:val="24"/>
        </w:rPr>
        <w:t>3.9. Для входа на территорию завода и выхода с нее пользоваться оборудованными стационарными проходными (КПП). Запрещается перелезать через забор и отверстия в нем.</w:t>
      </w:r>
    </w:p>
    <w:p>
      <w:pPr>
        <w:spacing w:line="240" w:lineRule="auto"/>
        <w:rPr>
          <w:rFonts w:hAnsi="Times New Roman" w:cs="Times New Roman"/>
          <w:color w:val="000000"/>
          <w:sz w:val="24"/>
          <w:szCs w:val="24"/>
        </w:rPr>
      </w:pPr>
      <w:r>
        <w:rPr>
          <w:rFonts w:hAnsi="Times New Roman" w:cs="Times New Roman"/>
          <w:color w:val="000000"/>
          <w:sz w:val="24"/>
          <w:szCs w:val="24"/>
        </w:rPr>
        <w:t>3.10. Слесарь, находясь на территории своего цеха и цехов завода, должен соблюдать следующие требования: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ходить только по установленным проходам и переходным мостикам;</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садиться и не облокачиваться на случайные предметы и ограждения;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подниматься и не спускаться бегом по лестничным маршам;</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находиться в зоне действия грузоподъемных машин и не стоять под грузом;</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смотреть на дугу электросварки без защитных средств;</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прикасаться к электрическим проводам и кабелям;</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обращать внимание на знаки безопасности и выполнять их требования.</w:t>
      </w:r>
    </w:p>
    <w:p>
      <w:pPr>
        <w:spacing w:line="240" w:lineRule="auto"/>
        <w:rPr>
          <w:rFonts w:hAnsi="Times New Roman" w:cs="Times New Roman"/>
          <w:color w:val="000000"/>
          <w:sz w:val="24"/>
          <w:szCs w:val="24"/>
        </w:rPr>
      </w:pPr>
      <w:r>
        <w:rPr>
          <w:rFonts w:hAnsi="Times New Roman" w:cs="Times New Roman"/>
          <w:color w:val="000000"/>
          <w:sz w:val="24"/>
          <w:szCs w:val="24"/>
        </w:rPr>
        <w:t>3.11. Зная и соблюдая требования инструкции по охране труда, работник предохраняет себя и окружающих от несчастного случая.</w:t>
      </w:r>
    </w:p>
    <w:p>
      <w:pPr>
        <w:spacing w:line="240" w:lineRule="auto"/>
        <w:rPr>
          <w:rFonts w:hAnsi="Times New Roman" w:cs="Times New Roman"/>
          <w:color w:val="000000"/>
          <w:sz w:val="24"/>
          <w:szCs w:val="24"/>
        </w:rPr>
      </w:pPr>
      <w:r>
        <w:rPr>
          <w:rFonts w:hAnsi="Times New Roman" w:cs="Times New Roman"/>
          <w:color w:val="000000"/>
          <w:sz w:val="24"/>
          <w:szCs w:val="24"/>
        </w:rPr>
        <w:t>3.12. Заметив нарушение инструкции другими рабочими, следует предупредить их о последствиях.</w:t>
      </w:r>
    </w:p>
    <w:p>
      <w:pPr>
        <w:spacing w:line="240" w:lineRule="auto"/>
        <w:rPr>
          <w:rFonts w:hAnsi="Times New Roman" w:cs="Times New Roman"/>
          <w:color w:val="000000"/>
          <w:sz w:val="24"/>
          <w:szCs w:val="24"/>
        </w:rPr>
      </w:pPr>
      <w:r>
        <w:rPr>
          <w:rFonts w:hAnsi="Times New Roman" w:cs="Times New Roman"/>
          <w:color w:val="000000"/>
          <w:sz w:val="24"/>
          <w:szCs w:val="24"/>
        </w:rPr>
        <w:t>3.13. За нарушение требований настоящей инструкции по охране труда слесарь несет дисциплинарную, административную и материальную ответственность, а в отдельных случаях – и уголовную ответственность в порядке, установленном законодательством Российской Федерации в зависимости от тяжести последствий.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Осмотреть и надеть спецодежду, спецобувь и другие средства индивидуальной защиты установленного образца (в зависимости от условий и характера выполняемых работ). Застегнуть или обвязать обшлага рукавов, заправить одежду так, чтобы не было развевающихся концов, волосы убрать под плотно облегающий головной убор. Не закалывать одежду булавками, иголками, не держать в карманах одежды острые, бьющиеся предметы.</w:t>
      </w:r>
    </w:p>
    <w:p>
      <w:pPr>
        <w:spacing w:line="240" w:lineRule="auto"/>
        <w:rPr>
          <w:rFonts w:hAnsi="Times New Roman" w:cs="Times New Roman"/>
          <w:color w:val="000000"/>
          <w:sz w:val="24"/>
          <w:szCs w:val="24"/>
        </w:rPr>
      </w:pPr>
      <w:r>
        <w:rPr>
          <w:rFonts w:hAnsi="Times New Roman" w:cs="Times New Roman"/>
          <w:color w:val="000000"/>
          <w:sz w:val="24"/>
          <w:szCs w:val="24"/>
        </w:rPr>
        <w:t>4.1.2. Получить задание на выполнение работы у руководителя работ.</w:t>
      </w:r>
    </w:p>
    <w:p>
      <w:pPr>
        <w:spacing w:line="240" w:lineRule="auto"/>
        <w:rPr>
          <w:rFonts w:hAnsi="Times New Roman" w:cs="Times New Roman"/>
          <w:color w:val="000000"/>
          <w:sz w:val="24"/>
          <w:szCs w:val="24"/>
        </w:rPr>
      </w:pPr>
      <w:r>
        <w:rPr>
          <w:rFonts w:hAnsi="Times New Roman" w:cs="Times New Roman"/>
          <w:color w:val="000000"/>
          <w:sz w:val="24"/>
          <w:szCs w:val="24"/>
        </w:rPr>
        <w:t>4.1.3. Ежедневно до начала работ, в ходе выполнения и после выполнения работ работник должен осматривать ручной инструмент и приспособления и в случае обнаружения неисправности немедленно извещать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4.1.4. При наличии электропривода на ремонтируемом оборудовании вывесить плакат «Не включать! Работают люди», выключить двигатель коммутирующим устройством и вынуть плавкие вставки в цепи питания электродвигателя.</w:t>
      </w:r>
    </w:p>
    <w:p>
      <w:pPr>
        <w:spacing w:line="240" w:lineRule="auto"/>
        <w:rPr>
          <w:rFonts w:hAnsi="Times New Roman" w:cs="Times New Roman"/>
          <w:color w:val="000000"/>
          <w:sz w:val="24"/>
          <w:szCs w:val="24"/>
        </w:rPr>
      </w:pPr>
      <w:r>
        <w:rPr>
          <w:rFonts w:hAnsi="Times New Roman" w:cs="Times New Roman"/>
          <w:color w:val="000000"/>
          <w:sz w:val="24"/>
          <w:szCs w:val="24"/>
        </w:rPr>
        <w:t>4.1.5. При работе с пневмоинструментом необходимо проверить:</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исправность гибких трубопроводов;</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плотность соединений шлангов и трубопроводов с пневмоинструментом и между собой;</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безотказность работы пускового устройства.</w:t>
      </w:r>
    </w:p>
    <w:p>
      <w:pPr>
        <w:spacing w:line="240" w:lineRule="auto"/>
        <w:rPr>
          <w:rFonts w:hAnsi="Times New Roman" w:cs="Times New Roman"/>
          <w:color w:val="000000"/>
          <w:sz w:val="24"/>
          <w:szCs w:val="24"/>
        </w:rPr>
      </w:pPr>
      <w:r>
        <w:rPr>
          <w:rFonts w:hAnsi="Times New Roman" w:cs="Times New Roman"/>
          <w:color w:val="000000"/>
          <w:sz w:val="24"/>
          <w:szCs w:val="24"/>
        </w:rPr>
        <w:t>4.1.6. При выполнении работ электрическим и ручным пневматическим инструментом с использованием грузоподъемных механизмов и другим оборудованием необходимо выполнять требования соответствующих инструкций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4.1.7. Слесарь не должен приступать к выполнению работ при следующих нарушениях требований безопасности: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дефектов ручного инструмента (повреждения деревянных рукояток молотков, напильников, плохое их закрепление, повреждения рабочих концов инструментов ударного действия и т. п.);</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неисправности оборудования и ручного механизированного инструмента, указанные в инструкциях заводов-изготовителей, при которых не допускается их применение;</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и загроможденность рабочих мест и подходов к ним;</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ограждений рабочих мест, расположенных на высоте 1,3 м и более, и оборудованных систем доступа к ним;</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необходимых средств механизации и грузозахватных приспособлений при монтаже, демонтаже и ремонте оборудования;</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выполнение работ повышенной опасности без наряда-допуска.</w:t>
      </w:r>
    </w:p>
    <w:p>
      <w:pPr>
        <w:spacing w:line="240" w:lineRule="auto"/>
        <w:rPr>
          <w:rFonts w:hAnsi="Times New Roman" w:cs="Times New Roman"/>
          <w:color w:val="000000"/>
          <w:sz w:val="24"/>
          <w:szCs w:val="24"/>
        </w:rPr>
      </w:pPr>
      <w:r>
        <w:rPr>
          <w:rFonts w:hAnsi="Times New Roman" w:cs="Times New Roman"/>
          <w:color w:val="000000"/>
          <w:sz w:val="24"/>
          <w:szCs w:val="24"/>
        </w:rPr>
        <w:t>4.1.8. В случае неполного обеспечения средствами защиты или их отсутствия, а также в случае необеспечения безопасных и здоровых условий выполнения работ слесарю запрещается приступать к выполнению задания до полного обеспечения средствами защиты и обеспечения безопасных и здоровых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4.1.9. Обнаруженные нарушения требований безопасности должны быть устранены слесарем собственными силами до начала работ, а при невозможности сделать это или недостаточной квалификации слесарь обязан сообщить о них руководителю работ и до их устранения к работе не приступать.</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Прием смены должен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4.4.2. Все обнаруженные неисправности должны быть устранены до начала выполнения работы.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 пока не будут устранены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4.4.3 Инструменты и приспособления на рабочем месте должны храниться в специальных шкафах и уложены в должном порядке, а при переноске – в сумках или в специальных ящиках.</w:t>
      </w:r>
    </w:p>
    <w:p>
      <w:pPr>
        <w:spacing w:line="240" w:lineRule="auto"/>
        <w:rPr>
          <w:rFonts w:hAnsi="Times New Roman" w:cs="Times New Roman"/>
          <w:color w:val="000000"/>
          <w:sz w:val="24"/>
          <w:szCs w:val="24"/>
        </w:rPr>
      </w:pPr>
      <w:r>
        <w:rPr>
          <w:rFonts w:hAnsi="Times New Roman" w:cs="Times New Roman"/>
          <w:color w:val="000000"/>
          <w:sz w:val="24"/>
          <w:szCs w:val="24"/>
        </w:rPr>
        <w:t>4.4.4. Обо всех обнаруженных неисправностях инструмента,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4.4.5. Перед началом работы с электроинструментом следует проверить:</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класс электроинструмента, возможность его применения с точки зрения безопасности в соответствии с местом и характером работы;</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соответствие напряжения и частоты тока в электрической сети напряжению и частоте тока электродвигателя электроинструмента;</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работоспособность устройства защитного отключения (в зависимости от условий работы);</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надежность крепления съемного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4.4.6. Производственные процессы следует проводить только при наличии исправных защитных ограждений, блокировок, пусковой аппаратуры, технологической оснастки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4.4.7. Проверить наличие аптечки первой помощи, противопожарного инвентаря, наличие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Слесарь обязан правильно применять во время работы выданные ему средства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5.1.2. Во время работы необходимо быть внимательным и осторожным, не отвлекаться на посторонние дела и разговоры, не отвлекать от работы других. Не допускать на рабочее место лиц, не имеющих отношения к выполняемой работе.</w:t>
      </w:r>
    </w:p>
    <w:p>
      <w:pPr>
        <w:spacing w:line="240" w:lineRule="auto"/>
        <w:rPr>
          <w:rFonts w:hAnsi="Times New Roman" w:cs="Times New Roman"/>
          <w:color w:val="000000"/>
          <w:sz w:val="24"/>
          <w:szCs w:val="24"/>
        </w:rPr>
      </w:pPr>
      <w:r>
        <w:rPr>
          <w:rFonts w:hAnsi="Times New Roman" w:cs="Times New Roman"/>
          <w:color w:val="000000"/>
          <w:sz w:val="24"/>
          <w:szCs w:val="24"/>
        </w:rPr>
        <w:t>5.1.3. Соблюдать трудовую и технологическую дисциплину, воздерживаться от действий, мешающих другим работникам выполнять их трудовые обязанности, содействовать устранению причин, мешающих нормальной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5.1.4. Поддерживать порядок на своем рабочем месте, очищать его от мусора и производственных отходов.</w:t>
      </w:r>
    </w:p>
    <w:p>
      <w:pPr>
        <w:spacing w:line="240" w:lineRule="auto"/>
        <w:rPr>
          <w:rFonts w:hAnsi="Times New Roman" w:cs="Times New Roman"/>
          <w:color w:val="000000"/>
          <w:sz w:val="24"/>
          <w:szCs w:val="24"/>
        </w:rPr>
      </w:pPr>
      <w:r>
        <w:rPr>
          <w:rFonts w:hAnsi="Times New Roman" w:cs="Times New Roman"/>
          <w:color w:val="000000"/>
          <w:sz w:val="24"/>
          <w:szCs w:val="24"/>
        </w:rPr>
        <w:t>5.1.5. Слесарь должен выполнять только ту работу, которая ему поручена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5.1.6. Во время работы слесарь должен следить за отсутствием:</w:t>
      </w:r>
    </w:p>
    <w:p>
      <w:pPr>
        <w:spacing w:line="240" w:lineRule="auto"/>
        <w:rPr>
          <w:rFonts w:hAnsi="Times New Roman" w:cs="Times New Roman"/>
          <w:color w:val="000000"/>
          <w:sz w:val="24"/>
          <w:szCs w:val="24"/>
        </w:rPr>
      </w:pPr>
      <w:r>
        <w:rPr>
          <w:rFonts w:hAnsi="Times New Roman" w:cs="Times New Roman"/>
          <w:color w:val="000000"/>
          <w:sz w:val="24"/>
          <w:szCs w:val="24"/>
        </w:rPr>
        <w:t>1) сколов, выбоин, трещин и заусенцев на бойках молотков и кувалд;</w:t>
      </w:r>
    </w:p>
    <w:p>
      <w:pPr>
        <w:spacing w:line="240" w:lineRule="auto"/>
        <w:rPr>
          <w:rFonts w:hAnsi="Times New Roman" w:cs="Times New Roman"/>
          <w:color w:val="000000"/>
          <w:sz w:val="24"/>
          <w:szCs w:val="24"/>
        </w:rPr>
      </w:pPr>
      <w:r>
        <w:rPr>
          <w:rFonts w:hAnsi="Times New Roman" w:cs="Times New Roman"/>
          <w:color w:val="000000"/>
          <w:sz w:val="24"/>
          <w:szCs w:val="24"/>
        </w:rPr>
        <w:t>2) трещин на рукоятках напильников, отверток, пил, стамесок, молотков и кувалд;</w:t>
      </w:r>
    </w:p>
    <w:p>
      <w:pPr>
        <w:spacing w:line="240" w:lineRule="auto"/>
        <w:rPr>
          <w:rFonts w:hAnsi="Times New Roman" w:cs="Times New Roman"/>
          <w:color w:val="000000"/>
          <w:sz w:val="24"/>
          <w:szCs w:val="24"/>
        </w:rPr>
      </w:pPr>
      <w:r>
        <w:rPr>
          <w:rFonts w:hAnsi="Times New Roman" w:cs="Times New Roman"/>
          <w:color w:val="000000"/>
          <w:sz w:val="24"/>
          <w:szCs w:val="24"/>
        </w:rPr>
        <w:t>3) трещин, заусенцев, наклепа и сколов на ручном инструменте ударного действия, предназначенном для клепки, вырубки пазов, пробивки отверстий в металле, бетоне, дереве;</w:t>
      </w:r>
    </w:p>
    <w:p>
      <w:pPr>
        <w:spacing w:line="240" w:lineRule="auto"/>
        <w:rPr>
          <w:rFonts w:hAnsi="Times New Roman" w:cs="Times New Roman"/>
          <w:color w:val="000000"/>
          <w:sz w:val="24"/>
          <w:szCs w:val="24"/>
        </w:rPr>
      </w:pPr>
      <w:r>
        <w:rPr>
          <w:rFonts w:hAnsi="Times New Roman" w:cs="Times New Roman"/>
          <w:color w:val="000000"/>
          <w:sz w:val="24"/>
          <w:szCs w:val="24"/>
        </w:rPr>
        <w:t>4) вмятин, зазубрин, заусенцев и окалины на поверхности металлических ручек клещей;</w:t>
      </w:r>
    </w:p>
    <w:p>
      <w:pPr>
        <w:spacing w:line="240" w:lineRule="auto"/>
        <w:rPr>
          <w:rFonts w:hAnsi="Times New Roman" w:cs="Times New Roman"/>
          <w:color w:val="000000"/>
          <w:sz w:val="24"/>
          <w:szCs w:val="24"/>
        </w:rPr>
      </w:pPr>
      <w:r>
        <w:rPr>
          <w:rFonts w:hAnsi="Times New Roman" w:cs="Times New Roman"/>
          <w:color w:val="000000"/>
          <w:sz w:val="24"/>
          <w:szCs w:val="24"/>
        </w:rPr>
        <w:t>5) сколов на рабочих поверхностях и заусенцев на рукоятках гаечных ключей;</w:t>
      </w:r>
    </w:p>
    <w:p>
      <w:pPr>
        <w:spacing w:line="240" w:lineRule="auto"/>
        <w:rPr>
          <w:rFonts w:hAnsi="Times New Roman" w:cs="Times New Roman"/>
          <w:color w:val="000000"/>
          <w:sz w:val="24"/>
          <w:szCs w:val="24"/>
        </w:rPr>
      </w:pPr>
      <w:r>
        <w:rPr>
          <w:rFonts w:hAnsi="Times New Roman" w:cs="Times New Roman"/>
          <w:color w:val="000000"/>
          <w:sz w:val="24"/>
          <w:szCs w:val="24"/>
        </w:rPr>
        <w:t>6) забоин и заусенцев на рукоятке и накладных планках тисков;</w:t>
      </w:r>
    </w:p>
    <w:p>
      <w:pPr>
        <w:spacing w:line="240" w:lineRule="auto"/>
        <w:rPr>
          <w:rFonts w:hAnsi="Times New Roman" w:cs="Times New Roman"/>
          <w:color w:val="000000"/>
          <w:sz w:val="24"/>
          <w:szCs w:val="24"/>
        </w:rPr>
      </w:pPr>
      <w:r>
        <w:rPr>
          <w:rFonts w:hAnsi="Times New Roman" w:cs="Times New Roman"/>
          <w:color w:val="000000"/>
          <w:sz w:val="24"/>
          <w:szCs w:val="24"/>
        </w:rPr>
        <w:t>7) искривления отверток, выколоток, зубил, губок гаечных ключей;</w:t>
      </w:r>
    </w:p>
    <w:p>
      <w:pPr>
        <w:spacing w:line="240" w:lineRule="auto"/>
        <w:rPr>
          <w:rFonts w:hAnsi="Times New Roman" w:cs="Times New Roman"/>
          <w:color w:val="000000"/>
          <w:sz w:val="24"/>
          <w:szCs w:val="24"/>
        </w:rPr>
      </w:pPr>
      <w:r>
        <w:rPr>
          <w:rFonts w:hAnsi="Times New Roman" w:cs="Times New Roman"/>
          <w:color w:val="000000"/>
          <w:sz w:val="24"/>
          <w:szCs w:val="24"/>
        </w:rPr>
        <w:t>8) забоин, вмятин, трещин и заусенцев на рабочих и крепежных поверхностях сменных головок и бит.</w:t>
      </w:r>
    </w:p>
    <w:p>
      <w:pPr>
        <w:spacing w:line="240" w:lineRule="auto"/>
        <w:rPr>
          <w:rFonts w:hAnsi="Times New Roman" w:cs="Times New Roman"/>
          <w:color w:val="000000"/>
          <w:sz w:val="24"/>
          <w:szCs w:val="24"/>
        </w:rPr>
      </w:pPr>
      <w:r>
        <w:rPr>
          <w:rFonts w:hAnsi="Times New Roman" w:cs="Times New Roman"/>
          <w:color w:val="000000"/>
          <w:sz w:val="24"/>
          <w:szCs w:val="24"/>
        </w:rPr>
        <w:t>5.1.7. При работе клиньями или зубилами с помощью кувалд должны применяться клинодержатели с рукояткой длиной не менее 0,7 м.</w:t>
      </w:r>
    </w:p>
    <w:p>
      <w:pPr>
        <w:spacing w:line="240" w:lineRule="auto"/>
        <w:rPr>
          <w:rFonts w:hAnsi="Times New Roman" w:cs="Times New Roman"/>
          <w:color w:val="000000"/>
          <w:sz w:val="24"/>
          <w:szCs w:val="24"/>
        </w:rPr>
      </w:pPr>
      <w:r>
        <w:rPr>
          <w:rFonts w:hAnsi="Times New Roman" w:cs="Times New Roman"/>
          <w:color w:val="000000"/>
          <w:sz w:val="24"/>
          <w:szCs w:val="24"/>
        </w:rPr>
        <w:t>5.1.8. При использовании гаечных ключей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1) применение подкладок при зазоре между плоскостями губок гаечных ключей и головками болтов или гаек;</w:t>
      </w:r>
    </w:p>
    <w:p>
      <w:pPr>
        <w:spacing w:line="240" w:lineRule="auto"/>
        <w:rPr>
          <w:rFonts w:hAnsi="Times New Roman" w:cs="Times New Roman"/>
          <w:color w:val="000000"/>
          <w:sz w:val="24"/>
          <w:szCs w:val="24"/>
        </w:rPr>
      </w:pPr>
      <w:r>
        <w:rPr>
          <w:rFonts w:hAnsi="Times New Roman" w:cs="Times New Roman"/>
          <w:color w:val="000000"/>
          <w:sz w:val="24"/>
          <w:szCs w:val="24"/>
        </w:rPr>
        <w:t>2) пользование дополнительными рычагами для увеличения усилия затяжки.</w:t>
      </w:r>
      <w:r>
        <w:br/>
      </w:r>
      <w:r>
        <w:rPr>
          <w:rFonts w:hAnsi="Times New Roman" w:cs="Times New Roman"/>
          <w:color w:val="000000"/>
          <w:sz w:val="24"/>
          <w:szCs w:val="24"/>
        </w:rPr>
        <w:t>В необходимых случаях должны применяться гаечные ключи с удлиненными ручками.</w:t>
      </w:r>
    </w:p>
    <w:p>
      <w:pPr>
        <w:spacing w:line="240" w:lineRule="auto"/>
        <w:rPr>
          <w:rFonts w:hAnsi="Times New Roman" w:cs="Times New Roman"/>
          <w:color w:val="000000"/>
          <w:sz w:val="24"/>
          <w:szCs w:val="24"/>
        </w:rPr>
      </w:pPr>
      <w:r>
        <w:rPr>
          <w:rFonts w:hAnsi="Times New Roman" w:cs="Times New Roman"/>
          <w:color w:val="000000"/>
          <w:sz w:val="24"/>
          <w:szCs w:val="24"/>
        </w:rPr>
        <w:t>5.1.9. С внутренней стороны клещей и ручных ножниц должен устанавливаться упор, предотвращающий сдавливание пальцев рук.</w:t>
      </w:r>
    </w:p>
    <w:p>
      <w:pPr>
        <w:spacing w:line="240" w:lineRule="auto"/>
        <w:rPr>
          <w:rFonts w:hAnsi="Times New Roman" w:cs="Times New Roman"/>
          <w:color w:val="000000"/>
          <w:sz w:val="24"/>
          <w:szCs w:val="24"/>
        </w:rPr>
      </w:pPr>
      <w:r>
        <w:rPr>
          <w:rFonts w:hAnsi="Times New Roman" w:cs="Times New Roman"/>
          <w:color w:val="000000"/>
          <w:sz w:val="24"/>
          <w:szCs w:val="24"/>
        </w:rPr>
        <w:t>5.1.10. Перед работой с ручными рычажными ножницами они должны надежно закрепляться на специальных стойках, верстаках, столах.</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1) применение вспомогательных рычагов для удлинения ручек рычажных ножниц;</w:t>
      </w:r>
    </w:p>
    <w:p>
      <w:pPr>
        <w:spacing w:line="240" w:lineRule="auto"/>
        <w:rPr>
          <w:rFonts w:hAnsi="Times New Roman" w:cs="Times New Roman"/>
          <w:color w:val="000000"/>
          <w:sz w:val="24"/>
          <w:szCs w:val="24"/>
        </w:rPr>
      </w:pPr>
      <w:r>
        <w:rPr>
          <w:rFonts w:hAnsi="Times New Roman" w:cs="Times New Roman"/>
          <w:color w:val="000000"/>
          <w:sz w:val="24"/>
          <w:szCs w:val="24"/>
        </w:rPr>
        <w:t>2) эксплуатация рычажных ножниц при наличии дефектов в любой части ножей, а также при затупленных и неплотно соприкасающихся режущих кромках ножей.</w:t>
      </w:r>
    </w:p>
    <w:p>
      <w:pPr>
        <w:spacing w:line="240" w:lineRule="auto"/>
        <w:rPr>
          <w:rFonts w:hAnsi="Times New Roman" w:cs="Times New Roman"/>
          <w:color w:val="000000"/>
          <w:sz w:val="24"/>
          <w:szCs w:val="24"/>
        </w:rPr>
      </w:pPr>
      <w:r>
        <w:rPr>
          <w:rFonts w:hAnsi="Times New Roman" w:cs="Times New Roman"/>
          <w:color w:val="000000"/>
          <w:sz w:val="24"/>
          <w:szCs w:val="24"/>
        </w:rPr>
        <w:t>5.1.11. Работать с ручным инструментом и приспособлениями ударного действия необходимо в средствах индивидуальной защиты глаз (очков защитных) и средствах индивидуальной защиты рук работающего от механических воздействий. Необходимость использования при работе с ручным инструментом и приспособлениями ударного действия средств индивидуальной защиты лица (щитки защитные лицевые) устанавливается работодателем в рамках проведенных процедур СУОТ.</w:t>
      </w:r>
    </w:p>
    <w:p>
      <w:pPr>
        <w:spacing w:line="240" w:lineRule="auto"/>
        <w:rPr>
          <w:rFonts w:hAnsi="Times New Roman" w:cs="Times New Roman"/>
          <w:color w:val="000000"/>
          <w:sz w:val="24"/>
          <w:szCs w:val="24"/>
        </w:rPr>
      </w:pPr>
      <w:r>
        <w:rPr>
          <w:rFonts w:hAnsi="Times New Roman" w:cs="Times New Roman"/>
          <w:color w:val="000000"/>
          <w:sz w:val="24"/>
          <w:szCs w:val="24"/>
        </w:rPr>
        <w:t>5.1.12. При работе с домкратами должны соблюдаться следующие требования:</w:t>
      </w:r>
    </w:p>
    <w:p>
      <w:pPr>
        <w:spacing w:line="240" w:lineRule="auto"/>
        <w:rPr>
          <w:rFonts w:hAnsi="Times New Roman" w:cs="Times New Roman"/>
          <w:color w:val="000000"/>
          <w:sz w:val="24"/>
          <w:szCs w:val="24"/>
        </w:rPr>
      </w:pPr>
      <w:r>
        <w:rPr>
          <w:rFonts w:hAnsi="Times New Roman" w:cs="Times New Roman"/>
          <w:color w:val="000000"/>
          <w:sz w:val="24"/>
          <w:szCs w:val="24"/>
        </w:rPr>
        <w:t>1) домкраты, находящиеся в эксплуатации, должны подвергаться периодическому техническому освидетельствованию после ремонта или замены ответственных деталей в соответствии с технической документацией организации-изготовителя. На корпусе домкрата должны указываться инвентарный номер, грузоподъемность, дата следующего технического освидетельствования;</w:t>
      </w:r>
    </w:p>
    <w:p>
      <w:pPr>
        <w:spacing w:line="240" w:lineRule="auto"/>
        <w:rPr>
          <w:rFonts w:hAnsi="Times New Roman" w:cs="Times New Roman"/>
          <w:color w:val="000000"/>
          <w:sz w:val="24"/>
          <w:szCs w:val="24"/>
        </w:rPr>
      </w:pPr>
      <w:r>
        <w:rPr>
          <w:rFonts w:hAnsi="Times New Roman" w:cs="Times New Roman"/>
          <w:color w:val="000000"/>
          <w:sz w:val="24"/>
          <w:szCs w:val="24"/>
        </w:rPr>
        <w:t>2) при подъеме груза домкратом под него должна подкладываться деревянная выкладка (шпалы, брусья, доски толщиной 40–50 мм) площадью больше площади основания корпуса домкрата;</w:t>
      </w:r>
    </w:p>
    <w:p>
      <w:pPr>
        <w:spacing w:line="240" w:lineRule="auto"/>
        <w:rPr>
          <w:rFonts w:hAnsi="Times New Roman" w:cs="Times New Roman"/>
          <w:color w:val="000000"/>
          <w:sz w:val="24"/>
          <w:szCs w:val="24"/>
        </w:rPr>
      </w:pPr>
      <w:r>
        <w:rPr>
          <w:rFonts w:hAnsi="Times New Roman" w:cs="Times New Roman"/>
          <w:color w:val="000000"/>
          <w:sz w:val="24"/>
          <w:szCs w:val="24"/>
        </w:rPr>
        <w:t>3) домкрат должен устанавливаться строго в вертикальном положении по отношению к опорной поверхности;</w:t>
      </w:r>
    </w:p>
    <w:p>
      <w:pPr>
        <w:spacing w:line="240" w:lineRule="auto"/>
        <w:rPr>
          <w:rFonts w:hAnsi="Times New Roman" w:cs="Times New Roman"/>
          <w:color w:val="000000"/>
          <w:sz w:val="24"/>
          <w:szCs w:val="24"/>
        </w:rPr>
      </w:pPr>
      <w:r>
        <w:rPr>
          <w:rFonts w:hAnsi="Times New Roman" w:cs="Times New Roman"/>
          <w:color w:val="000000"/>
          <w:sz w:val="24"/>
          <w:szCs w:val="24"/>
        </w:rPr>
        <w:t>4) головку (лапу) домкрата необходимо упирать в прочные узлы поднимаемого груза во избежание их поломки, прокладывая между головкой (лапой) домкрата и грузом упругую прокладку;</w:t>
      </w:r>
    </w:p>
    <w:p>
      <w:pPr>
        <w:spacing w:line="240" w:lineRule="auto"/>
        <w:rPr>
          <w:rFonts w:hAnsi="Times New Roman" w:cs="Times New Roman"/>
          <w:color w:val="000000"/>
          <w:sz w:val="24"/>
          <w:szCs w:val="24"/>
        </w:rPr>
      </w:pPr>
      <w:r>
        <w:rPr>
          <w:rFonts w:hAnsi="Times New Roman" w:cs="Times New Roman"/>
          <w:color w:val="000000"/>
          <w:sz w:val="24"/>
          <w:szCs w:val="24"/>
        </w:rPr>
        <w:t>5) головка (лапа) домкрата должна опираться всей своей плоскостью в узлы поднимаемого груза во избежание соскальзывания груза во время подъема;</w:t>
      </w:r>
    </w:p>
    <w:p>
      <w:pPr>
        <w:spacing w:line="240" w:lineRule="auto"/>
        <w:rPr>
          <w:rFonts w:hAnsi="Times New Roman" w:cs="Times New Roman"/>
          <w:color w:val="000000"/>
          <w:sz w:val="24"/>
          <w:szCs w:val="24"/>
        </w:rPr>
      </w:pPr>
      <w:r>
        <w:rPr>
          <w:rFonts w:hAnsi="Times New Roman" w:cs="Times New Roman"/>
          <w:color w:val="000000"/>
          <w:sz w:val="24"/>
          <w:szCs w:val="24"/>
        </w:rPr>
        <w:t>6) все вращающиеся части привода домкрата должны свободно (без заеданий) проворачиваться вручную;</w:t>
      </w:r>
    </w:p>
    <w:p>
      <w:pPr>
        <w:spacing w:line="240" w:lineRule="auto"/>
        <w:rPr>
          <w:rFonts w:hAnsi="Times New Roman" w:cs="Times New Roman"/>
          <w:color w:val="000000"/>
          <w:sz w:val="24"/>
          <w:szCs w:val="24"/>
        </w:rPr>
      </w:pPr>
      <w:r>
        <w:rPr>
          <w:rFonts w:hAnsi="Times New Roman" w:cs="Times New Roman"/>
          <w:color w:val="000000"/>
          <w:sz w:val="24"/>
          <w:szCs w:val="24"/>
        </w:rPr>
        <w:t>7) все трущиеся части домкрата должны периодически смазываться консистентной смазкой;</w:t>
      </w:r>
    </w:p>
    <w:p>
      <w:pPr>
        <w:spacing w:line="240" w:lineRule="auto"/>
        <w:rPr>
          <w:rFonts w:hAnsi="Times New Roman" w:cs="Times New Roman"/>
          <w:color w:val="000000"/>
          <w:sz w:val="24"/>
          <w:szCs w:val="24"/>
        </w:rPr>
      </w:pPr>
      <w:r>
        <w:rPr>
          <w:rFonts w:hAnsi="Times New Roman" w:cs="Times New Roman"/>
          <w:color w:val="000000"/>
          <w:sz w:val="24"/>
          <w:szCs w:val="24"/>
        </w:rPr>
        <w:t>8) во время подъема необходимо следить за устойчивостью груза;</w:t>
      </w:r>
    </w:p>
    <w:p>
      <w:pPr>
        <w:spacing w:line="240" w:lineRule="auto"/>
        <w:rPr>
          <w:rFonts w:hAnsi="Times New Roman" w:cs="Times New Roman"/>
          <w:color w:val="000000"/>
          <w:sz w:val="24"/>
          <w:szCs w:val="24"/>
        </w:rPr>
      </w:pPr>
      <w:r>
        <w:rPr>
          <w:rFonts w:hAnsi="Times New Roman" w:cs="Times New Roman"/>
          <w:color w:val="000000"/>
          <w:sz w:val="24"/>
          <w:szCs w:val="24"/>
        </w:rPr>
        <w:t>9) по мере подъема под груз вкладываются подкладки, а при его опускании – постепенно вынимаются;</w:t>
      </w:r>
    </w:p>
    <w:p>
      <w:pPr>
        <w:spacing w:line="240" w:lineRule="auto"/>
        <w:rPr>
          <w:rFonts w:hAnsi="Times New Roman" w:cs="Times New Roman"/>
          <w:color w:val="000000"/>
          <w:sz w:val="24"/>
          <w:szCs w:val="24"/>
        </w:rPr>
      </w:pPr>
      <w:r>
        <w:rPr>
          <w:rFonts w:hAnsi="Times New Roman" w:cs="Times New Roman"/>
          <w:color w:val="000000"/>
          <w:sz w:val="24"/>
          <w:szCs w:val="24"/>
        </w:rPr>
        <w:t>10) освобождение домкрата из-под поднятого груза и перестановка его допускаются лишь после надежного закрепления груза в поднятом положении или укладки его на устойчивые опоры (шпальную клеть).</w:t>
      </w:r>
    </w:p>
    <w:p>
      <w:pPr>
        <w:spacing w:line="240" w:lineRule="auto"/>
        <w:rPr>
          <w:rFonts w:hAnsi="Times New Roman" w:cs="Times New Roman"/>
          <w:color w:val="000000"/>
          <w:sz w:val="24"/>
          <w:szCs w:val="24"/>
        </w:rPr>
      </w:pPr>
      <w:r>
        <w:rPr>
          <w:rFonts w:hAnsi="Times New Roman" w:cs="Times New Roman"/>
          <w:color w:val="000000"/>
          <w:sz w:val="24"/>
          <w:szCs w:val="24"/>
        </w:rPr>
        <w:t>5.1.13. При работе с домкратами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1) нагружать домкраты выше их грузоподъемности, указанной в технической документации организации-изготовителя;</w:t>
      </w:r>
    </w:p>
    <w:p>
      <w:pPr>
        <w:spacing w:line="240" w:lineRule="auto"/>
        <w:rPr>
          <w:rFonts w:hAnsi="Times New Roman" w:cs="Times New Roman"/>
          <w:color w:val="000000"/>
          <w:sz w:val="24"/>
          <w:szCs w:val="24"/>
        </w:rPr>
      </w:pPr>
      <w:r>
        <w:rPr>
          <w:rFonts w:hAnsi="Times New Roman" w:cs="Times New Roman"/>
          <w:color w:val="000000"/>
          <w:sz w:val="24"/>
          <w:szCs w:val="24"/>
        </w:rPr>
        <w:t>2) применять удлинители (трубы), надеваемые на рукоятку домкрата;</w:t>
      </w:r>
    </w:p>
    <w:p>
      <w:pPr>
        <w:spacing w:line="240" w:lineRule="auto"/>
        <w:rPr>
          <w:rFonts w:hAnsi="Times New Roman" w:cs="Times New Roman"/>
          <w:color w:val="000000"/>
          <w:sz w:val="24"/>
          <w:szCs w:val="24"/>
        </w:rPr>
      </w:pPr>
      <w:r>
        <w:rPr>
          <w:rFonts w:hAnsi="Times New Roman" w:cs="Times New Roman"/>
          <w:color w:val="000000"/>
          <w:sz w:val="24"/>
          <w:szCs w:val="24"/>
        </w:rPr>
        <w:t>3) снимать руку с рукоятки домкрата до опускания груза на подкладки;</w:t>
      </w:r>
    </w:p>
    <w:p>
      <w:pPr>
        <w:spacing w:line="240" w:lineRule="auto"/>
        <w:rPr>
          <w:rFonts w:hAnsi="Times New Roman" w:cs="Times New Roman"/>
          <w:color w:val="000000"/>
          <w:sz w:val="24"/>
          <w:szCs w:val="24"/>
        </w:rPr>
      </w:pPr>
      <w:r>
        <w:rPr>
          <w:rFonts w:hAnsi="Times New Roman" w:cs="Times New Roman"/>
          <w:color w:val="000000"/>
          <w:sz w:val="24"/>
          <w:szCs w:val="24"/>
        </w:rPr>
        <w:t>4) приваривать к лапам домкратов трубы или уголки;</w:t>
      </w:r>
    </w:p>
    <w:p>
      <w:pPr>
        <w:spacing w:line="240" w:lineRule="auto"/>
        <w:rPr>
          <w:rFonts w:hAnsi="Times New Roman" w:cs="Times New Roman"/>
          <w:color w:val="000000"/>
          <w:sz w:val="24"/>
          <w:szCs w:val="24"/>
        </w:rPr>
      </w:pPr>
      <w:r>
        <w:rPr>
          <w:rFonts w:hAnsi="Times New Roman" w:cs="Times New Roman"/>
          <w:color w:val="000000"/>
          <w:sz w:val="24"/>
          <w:szCs w:val="24"/>
        </w:rPr>
        <w:t>5) оставлять груз на домкрате во время перерывов в работе, а также по окончании работы без установки опоры.</w:t>
      </w:r>
    </w:p>
    <w:p>
      <w:pPr>
        <w:spacing w:line="240" w:lineRule="auto"/>
        <w:rPr>
          <w:rFonts w:hAnsi="Times New Roman" w:cs="Times New Roman"/>
          <w:color w:val="000000"/>
          <w:sz w:val="24"/>
          <w:szCs w:val="24"/>
        </w:rPr>
      </w:pPr>
      <w:r>
        <w:rPr>
          <w:rFonts w:hAnsi="Times New Roman" w:cs="Times New Roman"/>
          <w:color w:val="000000"/>
          <w:sz w:val="24"/>
          <w:szCs w:val="24"/>
        </w:rPr>
        <w:t>5.1.14. При работе слесарь должен:</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складировать и переносить инструмент, а также мелкие детали к рабочему месту в специальных ящиках или сумках;</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проверять при сборке узлов и элементов конструкций совпадение отверстий с помощью конусной оправки или специального ломика;</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промывать детали керосином и бензином, обдувать их сжатым воздухом в специально отведенных местах под вытяжной вентиляцией с соблюдением правил пожарной безопасности;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использовать для прохода на рабочее место предусмотренные для этого системы доступа (лестницы, трапы, мостики);</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применять при выполнении работы на высоте предохранительные пояса с креплением в местах, указанных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5.1.15. Слесарь, осуществляющий строповку и перемещение груза кранами, должен иметь удостоверение стропальщика и выполнять требования инструкции по охране труда для стропальщика.</w:t>
      </w:r>
    </w:p>
    <w:p>
      <w:pPr>
        <w:spacing w:line="240" w:lineRule="auto"/>
        <w:rPr>
          <w:rFonts w:hAnsi="Times New Roman" w:cs="Times New Roman"/>
          <w:color w:val="000000"/>
          <w:sz w:val="24"/>
          <w:szCs w:val="24"/>
        </w:rPr>
      </w:pPr>
      <w:r>
        <w:rPr>
          <w:rFonts w:hAnsi="Times New Roman" w:cs="Times New Roman"/>
          <w:color w:val="000000"/>
          <w:sz w:val="24"/>
          <w:szCs w:val="24"/>
        </w:rPr>
        <w:t>5.1.16. При выполнении работ с применением ручных электрических машин слесарь обязан:</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работы на высоте выполнять со средств подмащивания; работать с приставных лестниц и стремянок запрещается: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пользоваться ручными электрическими машинами с двойной изоляцией;</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допускать натяжения и перегибания кабелей ручных электромашин, пересечения их с тросами, электрокабелями и электросварочными проводами, находящимися под напряжением, а также со шлангами для подачи кислородацетилена и других газов;</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проверять перед включением ручных электрических машин соответствие напряжения тока сети напряжению тока электродвигателя, указанного на табличке, прикрепленной к корпусу машины;</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для подключения или отключения вспомогательного оборудования (понижающего трансформатора, преобразователя частоты тока, защитно-отключающего устройства), а также устранения неисправностей оборудования с электроприводом приглашать дежурного электромонтера.</w:t>
      </w:r>
    </w:p>
    <w:p>
      <w:pPr>
        <w:spacing w:line="240" w:lineRule="auto"/>
        <w:rPr>
          <w:rFonts w:hAnsi="Times New Roman" w:cs="Times New Roman"/>
          <w:color w:val="000000"/>
          <w:sz w:val="24"/>
          <w:szCs w:val="24"/>
        </w:rPr>
      </w:pPr>
      <w:r>
        <w:rPr>
          <w:rFonts w:hAnsi="Times New Roman" w:cs="Times New Roman"/>
          <w:color w:val="000000"/>
          <w:sz w:val="24"/>
          <w:szCs w:val="24"/>
        </w:rPr>
        <w:t>5.1.17. Во время работы на сверлильном станке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1) охлаждать вращающееся сверло влажной ветошью;</w:t>
      </w:r>
    </w:p>
    <w:p>
      <w:pPr>
        <w:spacing w:line="240" w:lineRule="auto"/>
        <w:rPr>
          <w:rFonts w:hAnsi="Times New Roman" w:cs="Times New Roman"/>
          <w:color w:val="000000"/>
          <w:sz w:val="24"/>
          <w:szCs w:val="24"/>
        </w:rPr>
      </w:pPr>
      <w:r>
        <w:rPr>
          <w:rFonts w:hAnsi="Times New Roman" w:cs="Times New Roman"/>
          <w:color w:val="000000"/>
          <w:sz w:val="24"/>
          <w:szCs w:val="24"/>
        </w:rPr>
        <w:t>2) держать обрабатываемую деталь руками.</w:t>
      </w:r>
    </w:p>
    <w:p>
      <w:pPr>
        <w:spacing w:line="240" w:lineRule="auto"/>
        <w:rPr>
          <w:rFonts w:hAnsi="Times New Roman" w:cs="Times New Roman"/>
          <w:color w:val="000000"/>
          <w:sz w:val="24"/>
          <w:szCs w:val="24"/>
        </w:rPr>
      </w:pPr>
      <w:r>
        <w:rPr>
          <w:rFonts w:hAnsi="Times New Roman" w:cs="Times New Roman"/>
          <w:color w:val="000000"/>
          <w:sz w:val="24"/>
          <w:szCs w:val="24"/>
        </w:rPr>
        <w:t>5.1.18. При сверлении отверстий в деталях необходимо использовать стационарные или ручные зажимные приспособления (зажимные устройства, упоры, направляющие, кондукторы). Мелкие детали при отсутствии крепежных приспособлений допускается удерживать ручными тисками, клещами или плоскогубцами. Удерживать деталь непосредственно руками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5.1.19. При сверлении глубоких отверстий сверло из отверстия следует периодически выводить для удаления стружки.</w:t>
      </w:r>
    </w:p>
    <w:p>
      <w:pPr>
        <w:spacing w:line="240" w:lineRule="auto"/>
        <w:rPr>
          <w:rFonts w:hAnsi="Times New Roman" w:cs="Times New Roman"/>
          <w:color w:val="000000"/>
          <w:sz w:val="24"/>
          <w:szCs w:val="24"/>
        </w:rPr>
      </w:pPr>
      <w:r>
        <w:rPr>
          <w:rFonts w:hAnsi="Times New Roman" w:cs="Times New Roman"/>
          <w:color w:val="000000"/>
          <w:sz w:val="24"/>
          <w:szCs w:val="24"/>
        </w:rPr>
        <w:t>5.1.20. Клинья, винты и другие элементы, используемые для закрепления инструмента, не должны выступать над периферией шпинделя горизонтально-расточных станков. При невозможности выполнения этого требования по условиям производственного процесса или конструктивным особенностям оборудования поверхность, представляющую опасность для работников, необходимо закрывать защитным устройством.</w:t>
      </w:r>
    </w:p>
    <w:p>
      <w:pPr>
        <w:spacing w:line="240" w:lineRule="auto"/>
        <w:rPr>
          <w:rFonts w:hAnsi="Times New Roman" w:cs="Times New Roman"/>
          <w:color w:val="000000"/>
          <w:sz w:val="24"/>
          <w:szCs w:val="24"/>
        </w:rPr>
      </w:pPr>
      <w:r>
        <w:rPr>
          <w:rFonts w:hAnsi="Times New Roman" w:cs="Times New Roman"/>
          <w:color w:val="000000"/>
          <w:sz w:val="24"/>
          <w:szCs w:val="24"/>
        </w:rPr>
        <w:t>5.1.21. При совместной работе с электросварщиком применять очки с защитными светофильтрами.</w:t>
      </w:r>
    </w:p>
    <w:p>
      <w:pPr>
        <w:spacing w:line="240" w:lineRule="auto"/>
        <w:rPr>
          <w:rFonts w:hAnsi="Times New Roman" w:cs="Times New Roman"/>
          <w:color w:val="000000"/>
          <w:sz w:val="24"/>
          <w:szCs w:val="24"/>
        </w:rPr>
      </w:pPr>
      <w:r>
        <w:rPr>
          <w:rFonts w:hAnsi="Times New Roman" w:cs="Times New Roman"/>
          <w:color w:val="000000"/>
          <w:sz w:val="24"/>
          <w:szCs w:val="24"/>
        </w:rPr>
        <w:t>5.1.22. Слесарю запрещается производить ремонт нагруженной оснастки, заполненной тары, грузозахватных приспособлений на грузовом крюке крана.</w:t>
      </w:r>
    </w:p>
    <w:p>
      <w:pPr>
        <w:spacing w:line="240" w:lineRule="auto"/>
        <w:rPr>
          <w:rFonts w:hAnsi="Times New Roman" w:cs="Times New Roman"/>
          <w:color w:val="000000"/>
          <w:sz w:val="24"/>
          <w:szCs w:val="24"/>
        </w:rPr>
      </w:pPr>
      <w:r>
        <w:rPr>
          <w:rFonts w:hAnsi="Times New Roman" w:cs="Times New Roman"/>
          <w:color w:val="000000"/>
          <w:sz w:val="24"/>
          <w:szCs w:val="24"/>
        </w:rPr>
        <w:t>5.1.23. При сверлении дрелью соблюдать следующие требования безопасности: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раскачивать дрель, работать без рывков;</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наклоняться близко к сверлу;</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сверлить незакрепленную или плохо закрепленную деталь;</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допускать образования длинной стружки;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надежно закреплять сверло в патроне;</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ослаблять нажим в конце сверления;</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горизонтальном сверлении в тисках следить, чтобы нижняя граница отверстия располагалась выше уровня губок не менее чем на 0,5 диаметра патрона;</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допускать биения сверла;</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перед работой необходимо убедиться, что угол заточки сверла соответствует обрабатываемому материалу.</w:t>
      </w:r>
    </w:p>
    <w:p>
      <w:pPr>
        <w:spacing w:line="240" w:lineRule="auto"/>
        <w:rPr>
          <w:rFonts w:hAnsi="Times New Roman" w:cs="Times New Roman"/>
          <w:color w:val="000000"/>
          <w:sz w:val="24"/>
          <w:szCs w:val="24"/>
        </w:rPr>
      </w:pPr>
      <w:r>
        <w:rPr>
          <w:rFonts w:hAnsi="Times New Roman" w:cs="Times New Roman"/>
          <w:color w:val="000000"/>
          <w:sz w:val="24"/>
          <w:szCs w:val="24"/>
        </w:rPr>
        <w:t>5.1.24. При работе зубилом, молотком, а также на шлифовальных и сверлильных машинах обязательно надевать защитные очки или щитки для защиты глаз и лица.</w:t>
      </w:r>
    </w:p>
    <w:p>
      <w:pPr>
        <w:spacing w:line="240" w:lineRule="auto"/>
        <w:rPr>
          <w:rFonts w:hAnsi="Times New Roman" w:cs="Times New Roman"/>
          <w:color w:val="000000"/>
          <w:sz w:val="24"/>
          <w:szCs w:val="24"/>
        </w:rPr>
      </w:pPr>
      <w:r>
        <w:rPr>
          <w:rFonts w:hAnsi="Times New Roman" w:cs="Times New Roman"/>
          <w:color w:val="000000"/>
          <w:sz w:val="24"/>
          <w:szCs w:val="24"/>
        </w:rPr>
        <w:t>5.1.25. Во время сборки крупногабаритных металлоконструкций и оборудования работать в защитной каске.</w:t>
      </w:r>
    </w:p>
    <w:p>
      <w:pPr>
        <w:spacing w:line="240" w:lineRule="auto"/>
        <w:rPr>
          <w:rFonts w:hAnsi="Times New Roman" w:cs="Times New Roman"/>
          <w:color w:val="000000"/>
          <w:sz w:val="24"/>
          <w:szCs w:val="24"/>
        </w:rPr>
      </w:pPr>
      <w:r>
        <w:rPr>
          <w:rFonts w:hAnsi="Times New Roman" w:cs="Times New Roman"/>
          <w:color w:val="000000"/>
          <w:sz w:val="24"/>
          <w:szCs w:val="24"/>
        </w:rPr>
        <w:t>5.1.26. Установку и снятие тяжелых деталей и узлов производить только с помощью исправных грузоподъемных средств, соответствующих поднимаемому грузу.</w:t>
      </w:r>
    </w:p>
    <w:p>
      <w:pPr>
        <w:spacing w:line="240" w:lineRule="auto"/>
        <w:rPr>
          <w:rFonts w:hAnsi="Times New Roman" w:cs="Times New Roman"/>
          <w:color w:val="000000"/>
          <w:sz w:val="24"/>
          <w:szCs w:val="24"/>
        </w:rPr>
      </w:pPr>
      <w:r>
        <w:rPr>
          <w:rFonts w:hAnsi="Times New Roman" w:cs="Times New Roman"/>
          <w:color w:val="000000"/>
          <w:sz w:val="24"/>
          <w:szCs w:val="24"/>
        </w:rPr>
        <w:t>5.1.27. Соблюдать требования безопасности при опиливании и разметке металла:</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правильно распределять усилия при рабочем ходе напильника. При ударе рукоятки о деталь возможно выскакивание хвостовика и нанесение им травмы;</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захватывать носок напильника левой рукой. При обратном ходе можно повредить пальцы;</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циркуль, чертилку, кернер запрещается класть в карманы спецодежды.</w:t>
      </w:r>
    </w:p>
    <w:p>
      <w:pPr>
        <w:spacing w:line="240" w:lineRule="auto"/>
        <w:rPr>
          <w:rFonts w:hAnsi="Times New Roman" w:cs="Times New Roman"/>
          <w:color w:val="000000"/>
          <w:sz w:val="24"/>
          <w:szCs w:val="24"/>
        </w:rPr>
      </w:pPr>
      <w:r>
        <w:rPr>
          <w:rFonts w:hAnsi="Times New Roman" w:cs="Times New Roman"/>
          <w:color w:val="000000"/>
          <w:sz w:val="24"/>
          <w:szCs w:val="24"/>
        </w:rPr>
        <w:t>5.1.28. Во время ремонта оборудования слесарь обязан убедиться, что оборудование обесточено, а на пульте управления вывешена табличка «Не включать! Работают люди».</w:t>
      </w:r>
    </w:p>
    <w:p>
      <w:pPr>
        <w:spacing w:line="240" w:lineRule="auto"/>
        <w:rPr>
          <w:rFonts w:hAnsi="Times New Roman" w:cs="Times New Roman"/>
          <w:color w:val="000000"/>
          <w:sz w:val="24"/>
          <w:szCs w:val="24"/>
        </w:rPr>
      </w:pPr>
      <w:r>
        <w:rPr>
          <w:rFonts w:hAnsi="Times New Roman" w:cs="Times New Roman"/>
          <w:color w:val="000000"/>
          <w:sz w:val="24"/>
          <w:szCs w:val="24"/>
        </w:rPr>
        <w:t>5.1.29. Приступая к ремонту оборудования, слесарь обязан:</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заземления оборудования и пульта управления;</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шлангов и надежность их крепления к оборудованию;</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болтовые соединения оборудования, ослабленные – подтянуть;</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продуть сухим воздухом внутренние части оборудования;</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установить на место все защитные ограждения оборудования после ремонта.</w:t>
      </w:r>
    </w:p>
    <w:p>
      <w:pPr>
        <w:spacing w:line="240" w:lineRule="auto"/>
        <w:rPr>
          <w:rFonts w:hAnsi="Times New Roman" w:cs="Times New Roman"/>
          <w:color w:val="000000"/>
          <w:sz w:val="24"/>
          <w:szCs w:val="24"/>
        </w:rPr>
      </w:pPr>
      <w:r>
        <w:rPr>
          <w:rFonts w:hAnsi="Times New Roman" w:cs="Times New Roman"/>
          <w:color w:val="000000"/>
          <w:sz w:val="24"/>
          <w:szCs w:val="24"/>
        </w:rPr>
        <w:t>5.1.30. Слесарю запрещается:</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около неогражденных частей механизмов и открытых люков, оголенных электропроводов, кабелей и других токоведущих устройств;</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перебрасывать инструменты и другие предметы (в том числе на высоте);</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под поднятым грузом;</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не в специальной обуви, одежде, без использования средств индивидуальной защиты;</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применять неисправный и неправильно заточенный инструмент и приспособления;</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прикасаться к токоведущим частям электрооборудования, открывать дверцы электрошкафов. В случае необходимости следует обращаться к электромонтеру;</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останавливать вращающийся инструмент руками или каким-либо предметом;</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пользоваться гаечными ключами, имеющими трещины, выбоины, скосы;</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применять прокладки при зазорах между гранями гайки и ключа;</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наращивать длину рукоятки ключа с помощью другого ключа или трубы;</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выполнять работы слесарно-монтажным инструментом с изолирующими рукоятками, если на их поверхности или в толще изоляции имеются сколы, вздутия и другие дефекты;</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обдувать сжатым воздухом одежду на себе и на других работающих;</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превышать установленную грузоподъемность кранов и стропов;</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пользоваться осветительными приборами для местного освещения напряжением свыше 42 В;</w:t>
      </w:r>
    </w:p>
    <w:p>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пользоваться слесарным инструментом и приспособлениями, не включенными в технологическую карту.</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электроинструмента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слесарем возможно возникновение следующих аварийных ситуаций:</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1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аварийной ситуации слесарь должен обесточить 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6.3.2. При обнаружении опасности, угрожающей жизни и здоровью людей, следует предупредить окружающих людей и поставить в известность руководство цеха.</w:t>
      </w:r>
    </w:p>
    <w:p>
      <w:pPr>
        <w:spacing w:line="240" w:lineRule="auto"/>
        <w:rPr>
          <w:rFonts w:hAnsi="Times New Roman" w:cs="Times New Roman"/>
          <w:color w:val="000000"/>
          <w:sz w:val="24"/>
          <w:szCs w:val="24"/>
        </w:rPr>
      </w:pPr>
      <w:r>
        <w:rPr>
          <w:rFonts w:hAnsi="Times New Roman" w:cs="Times New Roman"/>
          <w:color w:val="000000"/>
          <w:sz w:val="24"/>
          <w:szCs w:val="24"/>
        </w:rPr>
        <w:t>6.3.3. При стихийном бедствии, аварии или пожаре необходимо сообщить руководству цеха и приступить к работе по ликвидации аварийной обстановки или тушению пожара имеющимися средствами пожаротушения.</w:t>
      </w:r>
    </w:p>
    <w:p>
      <w:pPr>
        <w:spacing w:line="240" w:lineRule="auto"/>
        <w:rPr>
          <w:rFonts w:hAnsi="Times New Roman" w:cs="Times New Roman"/>
          <w:color w:val="000000"/>
          <w:sz w:val="24"/>
          <w:szCs w:val="24"/>
        </w:rPr>
      </w:pPr>
      <w:r>
        <w:rPr>
          <w:rFonts w:hAnsi="Times New Roman" w:cs="Times New Roman"/>
          <w:color w:val="000000"/>
          <w:sz w:val="24"/>
          <w:szCs w:val="24"/>
        </w:rPr>
        <w:t>6.3.4. При обнаружении неисправностей применяемого оборудования, инструмента, средств защиты, при которых согласно требованиям инструкций заводов-изготовителей запрещается их эксплуатация, работу следует прекратить и доложить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Привести в порядок свое рабочее место. Инструменты, приспособления и смазочные материалы убрать в отведенное для них место. Ветошь и воспламеняющиеся материалы во избежание самовозгорания убрать в металлические ящики с плотными крышками.</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Убрать нефтепродукты, разлитые при вскрытии приборов для ремонта или отсоединении их от технологического оборудования или трубопроводов, а место, залитое нефтепродуктами, засыпать песком или промыть водой.</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1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d1fac54546494b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