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машиниста бульдозера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бульдозера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машиниста бульдозера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машиниста бульдозера;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машиниста бульдозера;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машинистами бульдозера;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машиниста бульдозера.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машинистов бульдозера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Правительства РФ от 16.09.2020 № 1479 </w:t>
      </w:r>
      <w:r>
        <w:rPr>
          <w:rFonts w:hAnsi="Times New Roman" w:cs="Times New Roman"/>
          <w:color w:val="000000"/>
          <w:sz w:val="24"/>
          <w:szCs w:val="24"/>
        </w:rPr>
        <w:t>Об утверждении Правил противопожарного режима в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строительстве, реконструкции и ремонте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машиниста бульдозера 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машинистом бульдозера.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машинист бульдозера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машинист бульдозера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машиниста бульдозера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и запыленность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микроклиматические условия в кабине бульдозера;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проезжей части (например, при работе в темное время суток);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высокое нервно-эмоциональное напряжение при управлении бульдозером;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(при перемещении тяжелых узлов бульдозера);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поверхностях деталей и узлов бульдозера,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инструмента при его техническом обслуживании и ремонте.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машинистом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бульдозера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бульдозера,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машинист бульдозера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Машинист бульдозера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 Перед началом работы работник обязан: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машинист бульдозера должен пройти медицинский осмотр; машинист, у которого установлен факт употребления алкогольных напитков или наркотических средств,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Машинист, находящийся в болезненном или утомленном состоянии, не должен приступать к работе на бульдозере,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машинист должен провести ежедневное техническое обслуживание бульдозера и проверить его техническое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Двигатель бульдозера не должен иметь утечки топлива, масла и воды, пропуска выхлопных газов в соединениях выхлопного коллектора с двигателем и выхлопной трубой.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Боковые щиты капота двигателя для уменьшения шума от их вибрации должны иметь амортизирующие прокладки и исправные замки.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Опоры (подножки и лестницы) и поручни (перила и ручки) бульдозера следует содержать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Движущиеся, вращающиеся части бульдозера (ременные, зубчатые передачи и т. п.) должны быть ограждены защитными кожухами, обеспечивающими безопасность машиниста при техническом обслуживании.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Рычаги механизмов пускового двигателя должны легко и надежно переключаться; пусковой шнур для ручного запуска должен иметь рукоятку.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В механизмах управления бульдозера не допускаются следующие неисправности и отклонения от нормы: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неисправность тяг и соединений с рычагами главной муфты сцепления и управления муфтами поворота;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свободный ход рукояток рычагов управления муфтами поворота более допустимого;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различная величина хода тормозных педалей.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Машинист должен знать, что к кабине бульдозера предъявляются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4.4.10.1. Переднее, заднее и боковые стекла на должны иметь трещин и затемнений, ухудшающих видимость; установка непрозрачных материалов вместо стекол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4.4.10.2. Стеклоочистители должны быть исправными и легко перемещаться, обеспечивая нормальную очистку стекла.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4.4.10.3. Замки дверей кабины должны быть исправными, исключающими возможность самопроизвольного открывания дверей во время работы бульдозера.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4.4.10.4. На подушке и спинке сиденья не допускаются провалы, выступающие пружины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Машинисту следует обращать внимание на то, чтобы пальцы гусениц были зашплинтованы заводскими шплинтами.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Перед началом работы машинист должен проверить тормоз лебедки, гидравлическую систему масляного насоса, канаты и действие звукового сигнала.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Машинист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запуском двигателя машинист обязан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Убедиться в отсутствии посторонних предметов возле вращающихся узлов бульдозера.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Убедиться, что рычаг переключения скоростей находится в нейтральном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Убедиться в отсутствии людей в зоне возможного движения бульдозера.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Убедиться в надежности соединения пускового шнура с маховиком и в том, что при движении руки имеется достаточно свободного места; наматывать пусковой шнур на руку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безопасного запуска двигателя необходимо ввести узел пускового шнура в один из пазов на маховике пускового двигателя и намотать шнур в канавку маховика по направлению часовой стрелки, затем резким движением потянуть на себя конец шнура.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Запускать двигатель в закрытом помещении разрешается только при наличии исправной вытяжной вентиляции; длительная работа двигателя в закрытом помещении допускается только с выводом выхлопных газов наружу.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началом движения машинисту бульдозера необходимо убедиться в отсутствии перед бульдозером людей, а на гусеницах – неубранных предметов, и только после этого подать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движения бульдозера нельзя сходить или садиться на него, находиться на раме, касаться руками канатов или блоков.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перемещении грунта машинист не должен допускать крутых поворотов бульдозера.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поворачивать бульдозер с загруженным или заглубленным отвалом.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следует перемещать грунт на подъем крутизной более 15°, под уклон более 30° и при поперечном уклоне более 15°.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перемещении грунта на подъеме необходимо следить за тем, чтобы отвал не врезался в грунт.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избежание опрокидывания на крутых склонах и насыпях нельзя допускать крутых поворотов бульдозера; повороты разрешается производить при уклоне не более 6°.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разрешается работать бульдозером в пределах призмы обрушения грунта, а также выдвигать отвал бульдозера за бровку откоса выемки (при сбросе грунта).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Прежде чем приступить к засыпке траншеи грунтом машинист должен убедиться в том, что в траншее нет рабочих или оставленного оборудования или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Бульдозер необходимо остановить, если перед отвалом встретится препятствие, которое бульдозером преодолеть не удается (пень, крупный валун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необходимости очистки отвала бульдозер следует остановить, а отвал опустить на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На планировочных работах между бульдозерами, идущими рядом, расстояние должно быть не менее 2 м, при движении один за другим – не менее 20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работать бульдозером в воде при глубине более 0,5 м на любом грунте и во всех случаях на глинистом грунте.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передвижении бульдозера от одного пункта к другому своим ходом машинисту следует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5.1.17.1. Поднять отвал, насколько позволяет конструкция бульдозера, и в поднятом положении надежно закрепить.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5.1.17.2. Передвигаться только передним ходом.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5.1.17.3. Следить за тем, чтобы нож отвала не врезался в грунт (особенно при подъеме).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5.1.17.4. Пересекать железнодорожный путь можно только на действующем переезде; запрещается пересекать железнодорожный путь в местах, не обустроенных специальными переездами; нельзя останавливать бульдозер на переезде.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перевозке бульдозера трайлером машинист должен знать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5.1.18.1. Перед погрузкой бульдозера на трайлер машинист должен убедиться в том, что трайлер находится на ровной горизонтальной площадке и надежно заторможен.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5.1.18.2. Вкатывать бульдозер на трайлер можно при помощи лебедки или своим ходом по надежно устроенному пандусу из брусьев или шпал; настил пандуса следует устраивать с уклоном не более 15°.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5.1.18.3. Перед погрузкой следует максимально возможно поднять отвал, чтобы он не мешал движению по пандусу.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5.1.18.4. Машинисту запрещается производить развороты при въезде на трайлер и на его площадке.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5.1.18.5. После погрузки бульдозера необходимо опустить его отвал, надежно закрепить гусеницы упорными брусками.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5.1.18.6. Во время перевозки на трайлере в кабине бульдозера запрещается находиться машинисту и другим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работы машинисту бульдозера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управление бульдозером работнику, не имеющему на это права;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присмотра бульдозер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перевозить в кабине посторонних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садиться и сходить с бульдозера на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Буксировать или вытаскивать бульдозером застрявшую машину разрешается с помощью жесткого буксира, без сильных рывков; применять для этого стальной канат разрешается только при условии, что заднее стекло кабины машиниста защищено решеткой или проволочной сеткой.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Запрещается производить ремонт, чистку, наладку и смазку бульдозера при работающем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техническом обслуживании и ремонте бульдозера следует пользоваться только исправным и предназначенным для этой цели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Гаечные ключи должны подбираться соответственно размерам гаек и болтов; не следует работать гаечными ключами с непараллельными, изношенными губками; не разрешается отвертывание гаек ключами больших размеров с подкладыванием металлических пластинок между гранями гайки и ключа, а также удлинение рукоятки ключа путем присоединения другого ключа или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Поверхность всех ручек для инструментов должна быть гладкая, без заусенцев и трещин; не следует пользоваться инструментом с плохо укрепленной деревянной ручкой, а также с неисправной ручкой или без металлического кольца на 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избежание травмирования глаз отлетающими твердыми частицами при разборке звеньев гусениц выбивать соединительные пальцы следует выколотками из бронзы или малоуглеродистой (мягкой) стали; при выпрессовке запрещается поддерживать выколотки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Для того чтобы избежать ожогов рук и лица паром или горячей охлаждающей жидкостью пробку радиатора на горячем двигателе следует открывать в рукавицах или накрыв ее ветошью (тряпкой); пробку надо открывать осторожно, не допуская интенсивного выхода пара в сторону машиниста.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машинистом бульдозера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бульдозера,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бульдозера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машинист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используя перевязочные материалы,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загорании горюче-смазочных материалов машинисту бульдозера следует немедленно прекратить доступ топлива к очагу горения.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Для тушения пожара машинисту следует применять в качестве первичного средства пожаротушения пенный огнетушитель; применение воды для тушения горючих и легковоспламеняющихся жидкостей, не смешивающихся с водой,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машинист должен поставить бульдозер в установленное место, затормозить его, выключить двигатель.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Проверить техническое состояние бульдозера; мелкие неисправности устранить самому, а о серьезных – сообщить механику.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при уборке тряпки, ветошь и другие обтирочные материалы следует сложить в специально отведенное для них место (например, металлический ящик с закрывающейся крышкой).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2c7b2d168744b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