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использовании колюще-режущих предметов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использовании колюще-режущих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использовании колюще-режущих предметов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 колюще-режущими предметов;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использовании колюще-режущих предметов;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использовании колюще-режущих предметов;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при использовании колюще-режущих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всех работников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при использовании колюще-режущих предметов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по использованию колюще-режущих предметов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использованием колюще-режущих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использовании колюще-режущих предметов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заусенцы, шероховатость на поверхностях заготовок, инструмента, оборудования, отходов;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осколки металла, отлетающие от обрабатываемой детали;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неисправный инструмент (трещины в металле, непрочно насажены рукоятки, битые и смятые грани ключей и т.д.);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предметов, инструментов с высоты;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зоны, наличие прямой и отраженной блескости, повышенная пульсация светового потока;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электрической цепи, замыкание которой может пройти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в воздухе рабочей зоны пыли и других вредных веществ;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пожаровзрывоопасные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слесарного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 использованием колюще-режущих предметов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с использованием колюще-режущих предметов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),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Осмотреть и надеть спецодежду, спецобувь и другие средства индивидуальной защиты, выдаваемой в соответствии с профессией и выполняемым видом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Проверить рабочее место: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габариты подходов и проходов на рабочее место. Убрать из-под ног все, что может помешать выполнению работ или создать дополнительную опасность;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достаточность освещенности рабочего места. В случае недостаточности общего освещения необходимо применять для местного освещения переносные инвентарные светильники напряжением 12 В с рукояткой из диэлектрического материала, защитной сеткой и вилкой, конструкция которой исключает возможность ее подключения в розетку напряжением свыше 12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В случае неполного обеспечения средствами защиты или их отсутствия, а также в случае необеспечения безопасных и здоровых условий выполнения работ, работнику запрещается приступать к выполнению задания до полного обеспечения средствами защиты и обеспечения безопасных и здоровых условий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Содержать рабочее место в чистоте, не допускать загромождения рабочего места посторонними предметами, которые не используются в работе в данное время.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быть внимательным, не отвлекаться и не отвлекать других.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Передавать колющие и режущие предметы ручкой от себя, располагать их на столе острым концом от себя.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работе с циркулем не оставлять циркуль в раскрытом виде, не держать циркуль вверх концами.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Ножи, сверла и шило направлять острием от себя.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Обрезать материал по фальцлинейке на подрезной доске, сильно прижимая фальцлинейку к материалу.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Не стараться резать заготовку с одного раза.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работе с шилом не применять излишних усилий.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работе с шилом прокалывать заготовку на подрезной доске.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Игла шила должна хорошо держаться в ручке.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Не использовать бритву при порке швов и прорезании петель.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Пользоваться только целой пилкой.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Правильно заправлять пилку в лобзик.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Следить за тем, чтобы левая рука не попала под пилку.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Соблюдать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работе с иглой пользоваться наперстком.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шитье не пользоваться ржавой или кривой иглой.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Не вкалывать иголки и булавки в одежду или случайные предметы, нельзя брать иглу в рот.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Хранить иголки и булавки нужно в игольнице.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Сломанную иглу следует отдать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Нельзя брать иглы, нитки, пуговицы в рот.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Нельзя перекусывать нитку зубами.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Руки во время шитья держать на весу, сидеть прямо и не подносить близко к глазам работу.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Ножницы во время работы находятся справа кольцами к себе.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Лезвия ножниц в нерабочем состоянии должны быть сомкнуты.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Лезвия ножниц должны быть остро наточенными.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Передавать ножницы нужно кольцами вперед с сомкнутыми лезвиями.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Нельзя резать на ходу.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При работе с ножницами необходимо следить за направлением резания и пальцами левой руки, которые поддерживают материал.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При работе с ножницами по металлу надевать рукавицу на левую руку.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Ударные инструменты (молотки) должны иметь ровную, слегка выпуклую, не сбитую, без заусениц, выбоин, трещин рабочую поверхность, рубящие инструменты должны иметь не сбитые лезвия без заусенцев, выбоин, трещин.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Напильники, стамески, долота и другие ручные инструменты с заостренными концами должны быть прочно закреплены в точеных, гладких рукоятках. Рукоятки должны иметь длину в соответствии с размерами инструмента и должны быть стянуты металлическими кольцами, предохраняющими от раскалывания.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Отвертки выбираются по ширине рабочей части (лопатки), зависящей от размера шлица в головке шурупа или винта.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Пилы (ножовки поперечные, лучковые и т. п.) должны быть правильно разведены и хорошо заточены.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Пилить лучковой пилой зубьями от себя.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Не допускать резких движений в процессе работы, не держать левую руку близко к полотну.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Не сдувать опилки, не сметать их рукой. Пользуйся щеткой.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Не нажимать сильно на полотно при резании и ослаблять нажим в конце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Класть ножовку на верстак полотном от себя.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При работе рубанком, фуганком надежно закрепить заготовку на верстаке.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5.1.41. Работать рубанком с остро наточенным ножом.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5.1.42. Остроту лезвия нельзя проверять пальцем.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5.1.43. Забитый стружкой мешок очищать небольшим клином древесины.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5.1.44. При перерывах в работе рубанок положить на стол лезвием ножа от себя.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5.1.45. Запрещается: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на неисправном оборудовании, неисправными инструментами;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размахивать, кидать на пол колющие и режущие предметы;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колющие и режущие инструменты и приспособления без присмотра, хотя бы на самое короткое время.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 использованием колюще-режущих предметов возможно возникновение следующих аварийных ситуаций: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месте: прекратить его эксплуатацию, а также подачу к нему электроэнергии, газа, воды, сырья, продукта и т.п.;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c5a1721beda40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