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объектовых тренировок по гражданской обороне и защите населения от чрезвычайных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объектовых тренировок по гражданской обороне и защите населения от чрезвычайных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объектовых тренировок по гражданской обороне и защите населения от чрезвычайных ситуаций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проведении объектовых тренировок по гражданской обороне и защите населения от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объектовых тренировок по гражданской обороне и защите населения от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объектовых тренировок по гражданской обороне и защите населения от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проведении объектовых тренировок по гражданской обороне и защите населения от чрезвычайных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объектовых тренировок по гражданской обороне и защите населения от чрезвычайных ситуаций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от 18.09.2020 № 1485 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проведении объектовых тренировок по гражданской обороне и защите населения от чрезвычайных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проведении объектовых тренировок по гражданской обороне и защите населения от чрезвычайных ситуаций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Объектовые тренировки являются эффективной формой подготовки работников предприятий, организаций, учреждений к действиям в условиях чрезвычайных ситуаций мирного и военного времени. В отличие от комплексного учения на объектовой тренировке выполняются только отдельные практические мероприятия, предусмотренные Планом действий по предупреждению и ликвидации ЧС и Планом гражданской обороны.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Основное внимание в ходе тренировки уделяется практической отработке приемов и способов защиты людей и обеспечения устойчивости объекта при возникновении ЧС как техногенного, так и природного характера, а также действий в случае применения противником современных средств поражения.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Объектовые тренировки проводятся как самостоятельно, под руководством руководителя организации, так и в составе группы других объектов, входящих в объединение предприятий (акционерное общество, объединение, компания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Определяя тему и продолжительность тренировки, необходимо исходить из основного требования – обеспечить глубокую и всестороннюю проработку учебных вопросов. Перечень и объем выполняемых мероприятий должны позволить проверить на практике реальность выполнения мероприятий, заложенных в планы.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К участию в тренировке привлекаются: руководящий состав, нештатные аварийно-спасательные формирования, рабочие и служащие организации, население ведомственного жилого сектора, не занятое в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Основными задачами подготовки работников в области защиты от чрезвычайных ситуаций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работников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совершенствование знаний, умений и навыков работников в области защиты от чрезвычайных ситуаций в ходе проведения учений и тренировок по защите от чрезвычайных ситуаций (далее – учения и тренировки);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выработка у руководителей подразделений навыков управления силами и средствами единой государственной системы предупреждения и ликвидации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совершенствование практических навыков руководителей структурных подразделений при проведении мероприятий по предупреждению и ликвидации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Требования по выполнению режимов труда и отдыха при проведении тренировок.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При проведении тренировок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При проведении тренировок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 цепи, заусенцы на поверхности инструмента, острые концы сучьев и т. д. (неправильное обращение с пилой, выбор непригодного для работы инструмента могут привести к получению работником колотых и рваных ран);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высокий уровень шума;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поражение работника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отравление химически вредными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метеорологические условия производственной;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биологически опасные и вредные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3.11.2. В качестве опасностей, в соответствии с перечнем профессиональных рисков и опасностей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тренировок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3.12.1. При проведении тренировок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Подготовка и проведение объектовой тренировки осуществляются лично руководителем организации с учетом организационно-штатной структуры, характера производственной (служебной) деятельности, особенностей территориального размещения, степени обученности трудового коллектива и состояния ГО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Основание проведения объектовой тренировки – приказруководителя организации, который доводится до исполнителей не позднее чем за месяц до начала тренировки.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Для проведения объектовой тренировки на основании приказа руководителя тренировки органом управления (отделом) по делам ГО и ЧС разрабатывается планпроведения тренировки.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На основании этого документа заместители, помощники руководителя разрабатывают частные планы. Они составляются в произвольной форме и должны отражать порядок отработки учебных вопросов участниками тренировки и мероприятия по их всестороннему обеспечению. Исполняются текстуально или графически и утверждаются руководителем. Руководители формирований представляют на утверждение планы тактико-специальных учений.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Накануне тренировки с руководящим составом руководителями формирований необходимо провести инструктивное занятие, в ходе которого уточнить порядок действий, объем и последовательность выполнения мероприятий, согласовать вопросы материально-технического обеспечения и организации взаимодействия как между функциональными подразделениями объекта, так и между формированиями. Руководит занятием руководитель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проверке противогаза следует осмотреть маску, клапанную коробку, соединительную трубку, противогазовую коробку, сумку. Проверяя маску, нужно убедиться в том, что она не имеет проколов, порезов, надрывов, что стекла очков целы и хорошо соединены с маской, а тесьмы исправны и имеют передвижные пряжки.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Объектовая тренировка проводится на территории предприятия, организации с максимальным использованием имеющейся учебно-материальной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Производственная, служебная деятельность при проведении тренировки не прекращается, а учебные вопросы, требующие привлечения максимально возможного количества людей (например, действия по сигналам оповещения, эвакуация, укрытие и другие), отрабатываются в наиболее удобное для объекта время при условии максимального сокращения потерь рабочего времени. Личный состав формирований привлекается для выполнения только тех практических мероприятий, которые определены Планом действий по предупреждению и ликвидации ЧС и Планом гражданской обороны.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ходе объектовой тренировки могут отрабатываться следующие мероприятия: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 теме «Ликвидация последствий стихийных бедствий, аварий и катастроф»: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 руководящим составом – планирование мероприятий по предупреждению аварий на объекте и их осуществление; организация и практическое проведение работ по ликвидации последствий аварий и катастроф на объекте, а также последствий возможных стихийных бедствий, характерных для данной местности;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 личным составом формирований – тактико-специальное учение с отработкой вопросов: сбор, получение оснащения и средств защиты, ведение разведки, выполнение задач по ликвидации последствий аварий или стихийных бедствий, проведение аварийно-спасательных и других неотложных работ, обеззараживание и санитарная обработка (при необходимости);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 рабочими и служащими – действия после соответствующей информации об обстановке, быстрое и правильное применение средств индивидуальной защиты, укрытие в защитных сооружениях и помещениях, в отдельных случаях – эвакуация, действия при разливе (выбросе) аварийно химически опасных веществ (АХОВ), оказание первой помощи пострадавшим, обеззараживание территории, помещений, оборудования, одежды и обуви, частичная санитарная обработка.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тренировки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Для защиты глаз от пыли и твердых частиц во время работы следует пользоваться пылезащитной маской,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тренировок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на каком-либо участке или объекте тренировки действительно аварийной ситуации проведение тренировки должно быть прекращено.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Перед началом тренировки необходимо проинформировать об этом весь работающий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объектовой тренировки руководитель организации проводит анализ проведенной тренировки, в котором анализирует действия обучаемых, обращает внимание на недостатки, определяет пути и сроки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 необходимости по результатам тренировки вносятся изменения в План действий по предупреждению и ликвидации чрезвычайных ситуаций и План гражданской обороны.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9bc024662004c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