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проверке технического состояния выпускаемых на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линию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автомобилей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проверке технического состояния выпускаемых на линию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проверке технического состояния выпускаемых на линию автомобилей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проверке технического состояния выпускаемых на линию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проверке технического состояния выпускаемых на линию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проверке технического состояния выпускаемых на линию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проверке технического состояния выпускаемых на линию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проверке технического состояния выпускаемых на линию автомобилей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Правил противопожарного режима 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проверке технического состояния выпускаемых на линию автомобилей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проверке технического состояния выпускаемых на линию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проверке технического состояния выпускаемых на линию автомобилей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проверке технического состояния выпускаемых на линию автомобилей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автомобили, машины и механизмы, а также части применяемого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инструмента, приспособлений,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вследствие замасливания, увлажнения поверхности пола, обуви;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части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горячий пар и охлаждающая двигатель жидкость;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и запыленность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паров топлива в воздухе;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микроклиматические условия (температура, влажность и подвижность воздуха рабочей зоны);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вещества, входящие в состав масел, топлива, электролита, тормозной жидкости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вывешенная масса автомобиля (например, с помощью домкрата или подъемника) при работе под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деталей и узлов автомобиля,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(например, при перемещении вручную тяжелых агрегатов, колес, аккумуляторов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 (например, при выполнении работ под автомобилем).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проверке технического состояния выпускаемых на линию автомобилей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проверке технического состояния выпускаемых на линию автомобилей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должен надеть специальную одежду, специальную обувь; при необходимости подготовить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рабочего места; если оно не убрано или загромождено, необходимо принять меры к очистке и привести его в порядок; кроме того, работнику нужно убедиться в наличии свободного прохода и исправности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проверкой технического состояния автомобиль должен быть очищен от грязи, снега и вымыт.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Автомобиль, установленный на напольный пост, должен быть закреплен установкой под колеса упорных колодок и заторможен стояночным тормозом; при этом рычаг коробки передач должен быть установлен в положение, соответствующее низшей передаче.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тем как приступить к работе под автомобилем, на рулевое колесо необходимо повесить плакат безопасности с надписью «Двигатель не запускать,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проверкой технического состояния автомобиля, поднятого на подъемнике, на механизме управления подъемником следует вывесить плакат безопасности с надписью «Не включать – под автомобилем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нужно осмотреть инструмент, механизмы,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Размеры зева (захвата) гаечных ключей не должны превышать размеров головок болтов (граней гаек) более чем на 0,3 мм; при этом не допускается применение подкладок при зазоре между плоскостями губок и головок болтов или гаек более допустимого; рабочие поверхности гаечных ключей не должны иметь сбитых скосов, а рукоятки – заусенцев; при отвертывании и завертывании гаек и болтов запрещается удлинять гаечные ключи дополнительными рычагами, вторыми ключами или трубами; при необходимости нужно применять ключи с длинными рукоятками.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Раздвижные ключи не должны быть ослаблены в подвижных частях.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Отвертка должна выбираться по ширине рабочей части (лопатки), зависящей от размера шлица в головке винта или шурупа.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Бойки молотков должны иметь гладкую, слегка выпуклую поверхность без косины, сколов, выбоин, трещин и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Рукоятки молотков и другого инструмента ударного действия должны изготовляться из сухой древесины твердых лиственных пород (березы, дуба, бука, клена, ясеня, рябины) без сучков и косослоя или из синтетических материалов, обеспечивающих эксплуатационную прочность и надежность в работе; не следует использовать рукоятки, изготовленные из мягких и крупнослоистых пород дерева (ели, сосны и т. п.), а также из сырой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Рукоятки должны иметь по всей длине в сечении овальную форму, быть гладкими и не иметь трещин; к свободному концу рукоятки должны несколько утолщаться во избежание выскальзывания из рук; ось рукоятки должна быть строго перпендикулярна продольной оси инструмента; клинья для укрепления инструмента на рукоятке должны выполняться из мягкой стали и иметь насечки (ерши).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Перед началом работы нужно убедиться в достаточности и равномерности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освещения рабочего места; кроме того, должны отсутствовать резкие тени, а детали и режущий инструмент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Переносные светильники должны питаться малым (до 42 В)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по проверке технического состояния автомобиля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Ручной слесарный инструмент должен быть по возможности закреплен за работником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необходимости подъема части автомобиля домкратом необходимо выполнить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5.1.4.1. Установить под колеса, которые не предполагается поднимать, упорные колодки.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5.1.4.2. При вывешивании автомобиля на грунтовой поверхности необходимо выровнять место установки домкрата, подложить широкую деревянную подкладку и установить на нее домкрат в строго вертикальном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5.1.4.3. Подъем автомобиля следует осуществлять плавно,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5.1.4.4. При выполнении работ, связанных со снятием колес, под поднятый автомобиль необходимо подставить козелки; нельзя применять для этой цели случайные предметы (ящики, камни, диски колес, доски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5.1.4.5. При установке козелков с обеих сторон вывешенной части автомобиля следует применять козелки только одинаковой высоты и устанавливать их в местах, предусмотренных инструкцией по эксплуатации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5.1.4.6. Увеличивать высоту козелков с помощью досок, кирпичей и других посторонних предметов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Работнику запрещается находиться под автомобилем при работающем двигателе, при этом недопустимо испытывать тормозную систему.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работы в положении лежа под автомобилем во избежание простудных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заболеваний из-за переохлаждения организма следует пользоваться специальным лежаком.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отворачивания и заворачивания гаек и футорок крепления колес автомобилей следует пользоваться специальными ключами, при этом нужно занять устойчивое положение и надежно наложить ключ на грани гайки.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спереди и сзади автомобиля, а также для перехода через смотровую яму следует пользоваться переходными мостками, а для спуска в яму и подъема из нее – специально установленными в ней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пользовании гаечными ключами во время смазочно-заправочных работ следует остерегаться соскальзывания ключа, правильно накладывать ключ на гайку.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необходимости проворачивания карданного вала автомобиля или коленчатого вала двигателя работник должен убедиться в том, что зажигание выключено или перекрыта подача топлива на автомобиле с дизельным топливом, а рычаг переключения передач установлен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мойке автомобильных агрегатов и деталей требуется соблюдать следующие меры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Детали двигателя, работавшего на этилированном бензине, разрешается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промывать только после нейтрализации отложений тетраэтилсвинца в нейтрализующей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Концентрация щелочного раствора должна быть не более 2–5 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Промывку деталей следует осуществлять при включенной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5.1.11.4. После мойки деталей щелочным раствором обязательна их промывка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Работник должен помнить о том, что этилированный бензин является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высокотоксичным веществом и действует отравляюще на организм при вдыхании его паров, загрязнении им тела, одежды, попадании его в организм с пищей и питьевой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предупреждения отравления автомобильной тормозной жидкостью не разрешается засасывать ее ртом при переливании из одной тары в другую с помощью шланга; не следует курить и принимать пищу во время работы с тормозной жидкостью, а по окончании работы с ней необходимо тщательно вымыть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того чтобы избежать ожогов рук и лица паром или горячей охлаждающей жидкостью, пробку радиатора на горячем двигателе следует открывать в рукавицах или накрыв ее ветошью (тряпкой); пробку нужно открывать осторожно, не допуская интенсивного выхода пара в сторону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проверке технического состояния топливной аппаратуры продувку клапанов, трубок, жиклеров необходимо производить воздухом с помощью насоса; не следует продувать их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Испытание тормозов автомобиля необходимо осуществлять на стенде, допускается проведение испытания на специальной площадке при условии обеспечения безопасности людей в случае неисправности тормозов.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с аккумуляторной батареей следует соблюдать осторожность, поскольку в состав электролита входит серная кислота, способная при попадании на кожу или в глаза вызвать сильный химический ожог.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Поскольку во время подзарядки аккумулятора выделяется водород, который в смеси с кислородом воздуха может образовать взрывоопасную смесь, курить и пользоваться открытым огнем не разрешается; при этом аккумуляторные пробки должны быть открыты; во время подзарядки не следует близко наклоняться к аккумулятору во избежание химического ожога лица брызгами электролита.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запуске двигателя автомобиль следует затормозить стояночным тормозом, рычаг коробки передач установить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проверке технического состояния выпускаемых на линию автомобилей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крана, по причине перегруза;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стрелы крана, вследствие неправильного расчёта нагрузки;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ситуации, угрожающей аварией на рабочем месте: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принятых мерах непосредственному руководителю (лицу, ответственному за безопасную эксплуатацию оборудования);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об опасности окружающих людей;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непосредственному руководителю о случившемся;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ГСМ необходимо применять пенные огнетушители, песок, кошму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ad0e7b845214d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