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работе на зерноуборочном комбайне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при работе на зерноуборочном комбайне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работе на зерноуборочном комбайне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 зерноуборочном комбайне;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на зерноуборочном комбайне;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на зерноуборочном комбайне;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по выполнению работе на зерноуборочном комбайне.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работе на зерноуборочном комбайне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 Правила по охране труда на автомобильном транспорте,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Правила по охране труда в сельском хозяйстве,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27.10.2020 № 746н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2.1.7.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при работе на зерноуборочном комбайне.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работе на зерноуборочном комбайне должен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на зерноуборочном комбайне допускаются лица не моложе 18 лет, имеющие среднее профессиональное образование,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При работе на зерноуборочном комбайне на работника возможно воздействие следующих вредных и опасных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движущихся машин и механизмов, подвижных частей технологического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разрушающихся конструкций зданий и сооружений;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острых кромок, заусенцев, шероховатости на заготовках, инструментах и оборудовании;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и пониженной температуры поверхностей оборудования, коммуникаций;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и пониженной температуры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загазованности и запыленности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повышенного уровня шума, вибрации на рабочих местах;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влажности и скорости движения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повышенного уровня статического электричества;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токсичных и раздражающих химических веществ;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патогенных микроорганизмов;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физических динамических перегрузок в связи с поднимаемыми и перемещаемыми вручную грузами, статическая нагрузка;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нервно-психических перегрузок, монотонности труда;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опасных атмосферных явлений при выполнении работ на открытом воздухе.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работником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При выполнении работ работник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Получить задание от руководителя на выполнение работ на зерноуборочном комбайне.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Произвести необходимую сборку оборудования, правильно установить и надежно закрепить съемные детали и механизмы.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 наличие ограждений и знаков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исправность прицепного устройства для комбайнов, оборудованных измельчителем.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Не запускать двигатель при открытом копнителе.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проверкой срабатывания механизма автоматического открывания клапана копнителя убедиться в отсутствии в зоне его движения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Все виды регулировок, технического обслуживания и ремонта производить после полной остановки машины и выключения двигателя, за исключением регулировок оборотов вентилятора и барабана комбайна.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надежность и правильность крепления пальцев к брусу режущего аппарата и прочность соединения сегментов ножа.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4.5.6. Смену сломанных и затупившихся сегментов производить после установки жатки на опоры (подставки) при выключенном двигателе в рукавицах.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Запасные сегменты режущих ножей хранить связанными, завернутыми в плотную бумагу или ткань в ящике для запчастей.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Замену ножа производить вдвоем в рукавицах; при демонтаже (монтаже) удерживать и тянуть (толкать) за пятку (тыльную часть), а заедание в пальцевом брусе устранять деревянным бруском длиной не менее 400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При переоборудовании комбайна на подбор и обмолот валков режущий аппарат отсоединить от механизма привода и установить на него защитный кожух (чехол).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Перед запуском двигателя комбайна убедиться, что на комбайне и в зоне его возможного движения отсутствуют люди. Запускать комбайн должен один комбайнер. Запускать комбайн буксированием или скатыванием с горы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Проверить работу комбайна, самоходной косилки, трактора с жаткой на холостом ходу в такой последовательности: убедиться в отсутствии возле агрегата посторонних лиц, подать сигнал и включить плавно рычаг молотилки, жатки, вал отбора мощности, постоянно увеличивая частоту вращения коленчатого вала до номинальных оборотов. При этом следить, чтобы не было посторонних стуков, шума, повышенной вибрации агрегата. В случае их появления заглушить двигатель и устранить неисправность.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4.4.12. При подсоединении наклонной камеры к молотилке или жатки к наклонной камере не находиться на узлах и между ними.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4.4.13. Перед проведением работ под жаткой установить ее на специальные металлические подставки (козлы), перекрыть кран гидроцилиндров, во избежание травмирования не использовать в качестве подставок случайные предметы, ящики, камни, кирпичи, детали машин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4.4.14. При приеме смены в поле узнать у сменщика о техническом состоянии комбайна и особенностях выполнения работ. Перед началом движения комбайна убедиться в том, что все рабочие предыдущей смены находятся на безопасном расстоянии или вне зоны движения агрегата, и подать звуковой сигнал.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4.4.15. При подготовке уборочных агрегатов к работе в ночное время проверить исправность всех источников освещения и отрегулировать их так, чтобы была обеспечена хорошая видимость фронта работы и рабочих органов, проверить освещение щитка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4.4.16. Перед началом движения к месту работы установить (перевести) выступающие за габариты машины узлы (рабочие органы) в транспортное положение. Подать звуковой сигнал, убедиться в том, что на пути движения комбайна, трактора нет людей, и только после этого начать движение. Соблюдать правила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4.4.17. Проверить наличие и исправность инструмента, инвентаря и приспособлений: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молоток должен иметь поверхность бойка слегка выпуклую, гладкую, без выбоин и наклепов, он должен быть надежно насажен на деревянную ручку и расклинен заостренным металлическим клином;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гаечные ключи должны соответствовать размерам гаек и головок болтов и не должны иметь выработки, трещин, забоин и заусенцев. Раздвижные ключи не должны иметь люфта в подвижных частях;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напильники, шаберы, стамески, долота и другой ручной инструмент должны иметь ручку с металлическим кольцом, предохраняющим ее от скалывания. Рабочие части инструмента должны быть правильно заточены и не иметь забоин и других повреждений;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ручки ручного инструмента должны быть изготовлены из сухого дерева твердых и вязких пород (клен, дуб, вяз, рябина и т. п.). Поверхность ручки должна быть гладкой, ровно зачищенной, без трещин, заусенцев, сучков и следов масла, с продольным расположением волокон по всей длине;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ударные инструменты (зубило, бородок, просечка, керн и т. п.) не должны иметь скошенных или сбитых затылков, заусенцев;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отвертка должна быть с прямым стержнем, прочно закрепленным в ручке, иметь ровные боковые грани;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тара, носилки и т. п. должны быть исправны, не иметь торчащих гвоздей, прутьев, сломанных досок и т. д.;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для переноски инструментов использовать сумку или легкий переносной ящик.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4.4.18. Не приступать к работе на неисправной машине (агрегате, оборудовании) при отсутствии или неисправности средств индивидуальной защиты, не пользоваться неисправным инструментом, инвентарем и 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4.4.19. Убедиться, что рабочие места, площадки и лестницы (машин и производственных зданий) не захламлены посторонними предметами, не залиты маслом, топливом и другими техническими жидкостями, не засыпаны технологическим продуктом, не загрязнены комьями земли. Использованная промасленная ветошь должна храниться в металлическом закрываемом ящике и должна быть удалена из помещений и машин в конце рабочего дня.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4.4.20. При выявленных недостатках и нарушениях сообщить непосредственному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руководителю и приступить к работе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4.4.21. До начала уборочных работ все задействованные в них работники должны пройти противопожарный инструктаж. Рабочие места, уборочные агрегаты и транспортные средства должны быть оснащены средствами тушения пожаров, оборудованы исправными искрогасителями. Зерноуборочные комбайны и шасси с навесными молотилками должны быть оборудованы двумя огнетушителями, двумя штыковыми лопатами и двумя швабрами. Тракторы и другие самоходные сельскохозяйственные машины должны иметь огнетушитель и штыковую лопату.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Работать только в исправной спецодежде и спецобуви и применять испытанные и годные к применению средства индивидуальной и коллективной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Работать при наличии блокировочных устройств, при 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допускать посторонних на место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Содержать в порядке и чистоте рабочее место, не допускать загромождения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Применять безопасные приемы работ при пользовании инструментами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время работы оборудования запрещается производить осмотр, чистку и смазку.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Перед началом движения машины машинист обязан убедиться в отсутствии людей в зоне движения и подать звуковой сигнал.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Перевести машину из транспортного состояния в рабочее состояние. Убедиться, что на комбайне и в зоне его движения нет людей, подать звуковой сигнал и приступить к работе. Нахождение посторонних лиц на комбайне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Удалять забившуюся (намотавшуюся) растительную массу только при выключенном двигателе при помощи специальных крючков (резаков, чистиков), обязательно надеть рукавицы.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Устранять зависание зерна в бункере с помощью деревянной лопаты. Не проталкивать зерно руками или ногами, не залезать в бункер при работающем 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прокручивании молотильного барабана с помощью рычага (устранение забивания растительной массы) соблюдать согласованность действий, следить, чтобы руки помощника не попали в зазор между барабаном и декой.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После устранения поломок, проведения технологических регулировок убедиться, что помощник (мастер-наладчик и другие лица) отошел от машины на безопасное расстояние, и только после этого запускать двигатель, включать привод рабочих органов.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Во время работы уборочной машины (агрегата) не подправлять нависшие намотки растительной массы, не удалять их, не касаться рабочих органов руками, не открывать смотровые люки.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Перед длительной остановкой комбайна освободить копнитель от соломы. При осмотре копнителя сзади не находиться в радиусе движения клапана.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 отворачивать (разъединять) штуцера гидросистемы при работающем 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срабатывании звуковой (световой) сигнализации остановить уборочную машину, выключить сигнализацию, выяснить причину срабатывания и устранить ее. Перед возобновлением движения машины переключить сигнализацию в рабочее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любой остановке машины перевести рычаг коробки передач в нейтральное положение, отключить привод рабочих органов.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Во время работы на склонах, вблизи оврагов и обрывов, при поворотах и разворотах двигаться только на первой передаче и при малых оборотах двигателя. В таких местах запрещается работать в темное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Стоянка и кратковременная остановка машин на крутых склонах не допускаются. В случае вынужденной остановки заглушить двигатель и затормозить комбайн, под колеса подложить противооткатные упоры.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В случае буксования на склоне остановить комбайн, заглушить двигатель, дождаться прихода трактора и с его помощью отбуксировать комбайн на ровное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движении комбайнов по полевым дорогам и при разъезде держаться правой стороны и выдерживать боковой интервал не менее 2 м от встречных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движении техники через населенные пункты и по дорогам общего назначения выключать задние фары.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Управлять комбайном при транспортных переездах только сидя, при работе комбайна в загоне допускается работа стоя.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перегоне комбайна в светлое время суток не обгонять впереди идущий транспорт, скорость движения которого равна или превышает максимальную скорость движения комбайна (агрегата). В темное время суток обгон комбайнами движущегося транспорта недопустим.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движении уборочных машин по дорогам общего назначения в светлое время суток на узлы, выступающие за габариты машин, установить предупредительные красные флажки, а в темное время суток – красные сигнальные лампочки, включить мигалку.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вынужденной остановке (поломке) комбайна (агрегата) на дорогах общего назначения действовать согласно правилам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работе на зерноуборочном комбайне в процессе работы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передавать управление комбайном лицам, не имеющим удостоверения на управление 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комбайн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перевозить в кабине посторонних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выходить из кабины и входить в нее на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Работать на комбайне с неисправными или снятыми ограждениями движущихся частей запрещается. Перемещение машин по территории зернотока должно производиться только с разрешения и под руководством заведующего током или лица, его заменяющего.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эксплуатации зерноуборочного комбайна руководствоваться инструкцией по эксплуатации оборудования завода-изготовителя, технологическими картами (регламентами).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 случае обнаружения неисправности отключить оборудование и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При уборке зерновых культур с одновременным измельчением и сбором половы и соломы в прицепные транспортные средства безопасность работников должна обеспечиваться проведением следующих мероприятий: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оборудования зерноуборочных комбайнов и транспортных средств автоматической сцепкой, позволяющей осуществлять отсоединение наполненного прицепа и присоединение незаполненного прицепа на ходу;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согласования траектории и скоростей движения трактора и комбайна при проведении замены прицепа на ходу;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исключения участия дополнительных работников (помощника комбайнера) в процессе агрегатирования (сцепки) комбайнов с прицепом.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При уборке соломы, уложенной в копны, предусматривающей сволакивание или сталкивание копен и последующую укладку их в скирду или стог, безопасность работников должна обеспечиваться проведением следующих мероприятий: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комплектование машинно-тракторных агрегатов при сволакивании копен тросовыми волокушами двумя тракторами одинакового типа (колесными или гусеничными) и одинакового класса тяги. Использование узкогабаритных гусеничных тракторов для этих целей не допускается;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использование исправных тросовых волокуш со стальными канатами диаметром не менее 18 мм. В случае необходимости удлинения канатов волокуши следует применять стальные канаты такого же диаметра, как и канаты волокуши. Сращивание тросов должно проводиться зажимами не менее чем в трех местах. Концы канатов тяговых тросов волокуш, а также места сращивания должны быть тщательно заделаны на длину 0,5 м, обшиты брезентом или другим плотным материалом. Сращивание тросов завязыванием узлов запрещается;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проведение ежесменных осмотров и выбраковка тяговых тросов в случаях обнаружения оборванных проволок более 12 штук при крестообразной завивке и 6 штук при односторонней завивке. Тросовые волокуши с выбракованными тяговыми тросами к эксплуатации не допускаются;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увеличение устойчивости агрегатов за счет установки колес тракторов на максимальную ширину колеи и оборудования тракторов уравновешивающими грузами, устанавливаемыми на переднюю часть трактора или на его навесную систему (в зависимости от места расположения навесного оборудования);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назначение дополнительного работника для согласования действий трактористов при расцепке волокуши с трактором и начала движения машин после расцепки. Работник должен находиться впереди агрегата в зоне видимости обоих трактористов. Трактористы должны начинать движение только после подачи работником установленной команды;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регламентация скоростных режимов движения тракторов при транспортировке волока, отъезда машин от волока без крутых поворотов и транспортировки волокуши боком.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Скорость движения тракторов при сволакивании сена (соломы) тросовыми волокушами должна быть не более 5 км/час.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При движении машин и агрегатов, используемых при сенокошении и приготовлении сена, запрещается находиться на пути их движения. При агрегатировании сенокосилок с трактором запрещается подходить к прицепному устройству со стороны режущего аппарата.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Очистка, регулировка и устранение неисправностей сеноуборочных машин и агрегатов должны производиться при остановленных рабочих органах и выключенном двигателе трактора.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Перед погрузкой копны на копновоз тракторист должен убедиться, что в копне, рядом с ней и в зоне движения агрегата отсутствуют люди, и подать сигнал к началу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Скорость движения трактора с навесным копновозом не должна превышать 10 км/час.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Поднимать и перевозить груз массой больше величины, допустимой для данного копновоза,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Безопасность работников при укладке сена или соломы в скирды или стога должна обеспечиваться проведением следующих мероприятий: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формирования бригады (звена) скирдоправов из числа лиц, прошедших подготовку по охране труда при работе на высоте;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назначения старшего скирдоправа в целях обеспечения руководства действиями тракториста, стогометателя и скирдоправов;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обеспечения работников исправным инструментом (вилами) и средствами обеспечения безопасности (приставные или веревочные лестницы, страховочная веревка для удержания лестницы, металлический стержень диаметром не менее 14 мм и длиной не менее 2 м), средствами сигнализации (свисток, флажки) и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К работе на стогометателях, по обслуживанию пресс-подборщиков, тюкоукладчиков допускаются лица, имеющие удостоверение тракториста-машиниста и прошедшие подготовку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К работе в качестве скирдоправов допускаются лица, прошедшие медицинский осмотр и не имеющие противопоказаний для работы на высоте.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работником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 или в цехе, прекратить его эксплуатацию, а также подачу к нему электроэнергии, газа, воды, сырья, продукта и т. п.,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возгорании зерноуборочного комбайна действовать в следующей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последовательности: остановить машину, выключить двигатель, покинуть кабину и принять меры к тушению источника пожара. Если невозможен выход из кабины через дверь, разбейте переднее стекло ногой или металлическим предметом.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буксировке неисправных комбайнов применяйте только жесткую сцепку. Длина сцепки не должна превышать 4 м. Не буксируйте комбайны при включенной передаче.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Установить уборочную машину на месте стоянки так, чтобы интервал между машинами по фронту и в колонне был не менее 10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 Привести в порядок рабочее место. Очистить инструмент, приспособления и уложить в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Инструменты и приспособления убрать в отведенное место. Использованную промасленную ветошь вытащить из металлического ящика и сдать ее на склад для утилизации. Хранить промасленную ветошь по окончании работы в транспортном средстве или в помещениях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5932eb518024b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