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при работе с газонокосилкой</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работников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работ газонокосилкой.</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при выполнении работ газонокосилкой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газонокосилкой;</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работ газонокосилкой;</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при выполнении работ с газонокосилкой;</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с газонокосилкой.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работников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трудовых обязанностей с газонокосилкой независимо от их специальности,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 Настоящая Инструкция предусматривает основные требования по охране труда при выполнении работ с газонокосилкой.</w:t>
      </w:r>
    </w:p>
    <w:p>
      <w:pPr>
        <w:spacing w:line="240" w:lineRule="auto"/>
        <w:rPr>
          <w:rFonts w:hAnsi="Times New Roman" w:cs="Times New Roman"/>
          <w:color w:val="000000"/>
          <w:sz w:val="24"/>
          <w:szCs w:val="24"/>
        </w:rPr>
      </w:pPr>
      <w:r>
        <w:rPr>
          <w:rFonts w:hAnsi="Times New Roman" w:cs="Times New Roman"/>
          <w:color w:val="000000"/>
          <w:sz w:val="24"/>
          <w:szCs w:val="24"/>
        </w:rPr>
        <w:t>3.2. При выполнении работ с газонокосилкой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3.3. Настоящая инструкция предусматривает основные требования по безопасной эксплуатации ручного бензо- и электроинструмента, предназначенного для скашивания травы (газонокосилок, триммеров).</w:t>
      </w:r>
    </w:p>
    <w:p>
      <w:pPr>
        <w:spacing w:line="240" w:lineRule="auto"/>
        <w:rPr>
          <w:rFonts w:hAnsi="Times New Roman" w:cs="Times New Roman"/>
          <w:color w:val="000000"/>
          <w:sz w:val="24"/>
          <w:szCs w:val="24"/>
        </w:rPr>
      </w:pPr>
      <w:r>
        <w:rPr>
          <w:rFonts w:hAnsi="Times New Roman" w:cs="Times New Roman"/>
          <w:color w:val="000000"/>
          <w:sz w:val="24"/>
          <w:szCs w:val="24"/>
        </w:rPr>
        <w:t>3.4. К работе с бензо- и электроприводным инструментом допускаются лица, изучившие настоящую инструкцию и паспорт по технической эксплуатации работы с газонокосилкой (триммером).</w:t>
      </w:r>
    </w:p>
    <w:p>
      <w:pPr>
        <w:spacing w:line="240" w:lineRule="auto"/>
        <w:rPr>
          <w:rFonts w:hAnsi="Times New Roman" w:cs="Times New Roman"/>
          <w:color w:val="000000"/>
          <w:sz w:val="24"/>
          <w:szCs w:val="24"/>
        </w:rPr>
      </w:pPr>
      <w:r>
        <w:rPr>
          <w:rFonts w:hAnsi="Times New Roman" w:cs="Times New Roman"/>
          <w:color w:val="000000"/>
          <w:sz w:val="24"/>
          <w:szCs w:val="24"/>
        </w:rPr>
        <w:t>3.5. К работе допускаются лица не моложе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3.6. Запрещается работать газонокосилкой (триммером):</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 взрывоопасных и пожароопасных зонах;</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состоянии утомления, болезни, а также находясь под воздействием алкоголя или лекарственных препаратов;</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 территории с углом наклона более 20 градусов (для газонокосилки);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 время дождя;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 мокром газоне;</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 условиях плохой освещенности.</w:t>
      </w:r>
    </w:p>
    <w:p>
      <w:pPr>
        <w:spacing w:line="240" w:lineRule="auto"/>
        <w:rPr>
          <w:rFonts w:hAnsi="Times New Roman" w:cs="Times New Roman"/>
          <w:color w:val="000000"/>
          <w:sz w:val="24"/>
          <w:szCs w:val="24"/>
        </w:rPr>
      </w:pPr>
      <w:r>
        <w:rPr>
          <w:rFonts w:hAnsi="Times New Roman" w:cs="Times New Roman"/>
          <w:color w:val="000000"/>
          <w:sz w:val="24"/>
          <w:szCs w:val="24"/>
        </w:rPr>
        <w:t>3.7. При скашивании травы запрещается курить и пользоваться открытым огнем.</w:t>
      </w:r>
    </w:p>
    <w:p>
      <w:pPr>
        <w:spacing w:line="240" w:lineRule="auto"/>
        <w:rPr>
          <w:rFonts w:hAnsi="Times New Roman" w:cs="Times New Roman"/>
          <w:color w:val="000000"/>
          <w:sz w:val="24"/>
          <w:szCs w:val="24"/>
        </w:rPr>
      </w:pPr>
      <w:r>
        <w:rPr>
          <w:rFonts w:hAnsi="Times New Roman" w:cs="Times New Roman"/>
          <w:color w:val="000000"/>
          <w:sz w:val="24"/>
          <w:szCs w:val="24"/>
        </w:rPr>
        <w:t>3.8. Необходимо применять только те горюче-смазочные материалы, которые указаны в паспорте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3.9. Разрешается использовать инструмент только со стандартными рабочими насадками.</w:t>
      </w:r>
    </w:p>
    <w:p>
      <w:pPr>
        <w:spacing w:line="240" w:lineRule="auto"/>
        <w:rPr>
          <w:rFonts w:hAnsi="Times New Roman" w:cs="Times New Roman"/>
          <w:color w:val="000000"/>
          <w:sz w:val="24"/>
          <w:szCs w:val="24"/>
        </w:rPr>
      </w:pPr>
      <w:r>
        <w:rPr>
          <w:rFonts w:hAnsi="Times New Roman" w:cs="Times New Roman"/>
          <w:color w:val="000000"/>
          <w:sz w:val="24"/>
          <w:szCs w:val="24"/>
        </w:rPr>
        <w:t>3.10. Запрещается: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передавать инструмент другим лицам;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самостоятельно ремонт инструмента;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касаться вращающихся частей инструмента;</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касаться частей инструмента, нагревающихся при работе (глушитель, цилиндр).</w:t>
      </w:r>
    </w:p>
    <w:p>
      <w:pPr>
        <w:spacing w:line="240" w:lineRule="auto"/>
        <w:rPr>
          <w:rFonts w:hAnsi="Times New Roman" w:cs="Times New Roman"/>
          <w:color w:val="000000"/>
          <w:sz w:val="24"/>
          <w:szCs w:val="24"/>
        </w:rPr>
      </w:pPr>
      <w:r>
        <w:rPr>
          <w:rFonts w:hAnsi="Times New Roman" w:cs="Times New Roman"/>
          <w:color w:val="000000"/>
          <w:sz w:val="24"/>
          <w:szCs w:val="24"/>
        </w:rPr>
        <w:t>3.11. Под воздействием указанных факторов при определенных условиях работник может получить механическую травму или термический ожог.</w:t>
      </w:r>
    </w:p>
    <w:p>
      <w:pPr>
        <w:spacing w:line="240" w:lineRule="auto"/>
        <w:rPr>
          <w:rFonts w:hAnsi="Times New Roman" w:cs="Times New Roman"/>
          <w:color w:val="000000"/>
          <w:sz w:val="24"/>
          <w:szCs w:val="24"/>
        </w:rPr>
      </w:pPr>
      <w:r>
        <w:rPr>
          <w:rFonts w:hAnsi="Times New Roman" w:cs="Times New Roman"/>
          <w:color w:val="000000"/>
          <w:sz w:val="24"/>
          <w:szCs w:val="24"/>
        </w:rPr>
        <w:t>3.12. Работник, допустивший нарушения требований инструкции по охране труда, может быть привлечен к ответственности согласно действующему законодательству.</w:t>
      </w:r>
    </w:p>
    <w:p>
      <w:pPr>
        <w:spacing w:line="240" w:lineRule="auto"/>
        <w:rPr>
          <w:rFonts w:hAnsi="Times New Roman" w:cs="Times New Roman"/>
          <w:color w:val="000000"/>
          <w:sz w:val="24"/>
          <w:szCs w:val="24"/>
        </w:rPr>
      </w:pPr>
      <w:r>
        <w:rPr>
          <w:rFonts w:hAnsi="Times New Roman" w:cs="Times New Roman"/>
          <w:b/>
          <w:bCs/>
          <w:color w:val="000000"/>
          <w:sz w:val="24"/>
          <w:szCs w:val="24"/>
        </w:rPr>
        <w:t>3.13.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3.13.1.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3.14. Требования по выполнению режимов труда и отдыха при выполнении работ с газонокосилкой.</w:t>
      </w:r>
    </w:p>
    <w:p>
      <w:pPr>
        <w:spacing w:line="240" w:lineRule="auto"/>
        <w:rPr>
          <w:rFonts w:hAnsi="Times New Roman" w:cs="Times New Roman"/>
          <w:color w:val="000000"/>
          <w:sz w:val="24"/>
          <w:szCs w:val="24"/>
        </w:rPr>
      </w:pPr>
      <w:r>
        <w:rPr>
          <w:rFonts w:hAnsi="Times New Roman" w:cs="Times New Roman"/>
          <w:color w:val="000000"/>
          <w:sz w:val="24"/>
          <w:szCs w:val="24"/>
        </w:rPr>
        <w:t>3.14.1. При выполнении работ с газонокосилкой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3.14.2.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3.14.3.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3.14.4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3.15.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3.15.1. На работника, выполняющего работы по скашиванию травы ручным бензо- и электроинструментом, могут оказывать воздействие опасные и вредные производственные факторы: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движущиеся режущие части;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шума;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вибрация;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выхлопные газы;</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высокая температура глушителя.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3.15.2.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_______________________</w:t>
      </w:r>
      <w:r>
        <w:rPr>
          <w:rFonts w:hAnsi="Times New Roman" w:cs="Times New Roman"/>
          <w:color w:val="000000"/>
          <w:sz w:val="24"/>
          <w:szCs w:val="24"/>
        </w:rPr>
        <w:t>, представляющих угрозу жизни и здоровью работников, при выполнении работ с газонокосилкой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а) механические опасности: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3.16.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3.16.1. При выполнении работ с газонокосилкой работник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3.16.2.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3.16.3.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3.16.4.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3.17.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3.17.1.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3.17.2.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3.17.3.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3.18.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3.18.1.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3.18.2.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3.18.3.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3.18.4.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3.18.5.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Надеть спецодежду и спецобувь, застегнув ее так, чтобы в ней было удобно и безопасно работать.</w:t>
      </w:r>
    </w:p>
    <w:p>
      <w:pPr>
        <w:spacing w:line="240" w:lineRule="auto"/>
        <w:rPr>
          <w:rFonts w:hAnsi="Times New Roman" w:cs="Times New Roman"/>
          <w:color w:val="000000"/>
          <w:sz w:val="24"/>
          <w:szCs w:val="24"/>
        </w:rPr>
      </w:pPr>
      <w:r>
        <w:rPr>
          <w:rFonts w:hAnsi="Times New Roman" w:cs="Times New Roman"/>
          <w:color w:val="000000"/>
          <w:sz w:val="24"/>
          <w:szCs w:val="24"/>
        </w:rPr>
        <w:t>4.1.2. Проверить наличие и исправность средств индивидуальной защиты, необходимых для работы (перчатки, защитные очки).</w:t>
      </w:r>
    </w:p>
    <w:p>
      <w:pPr>
        <w:spacing w:line="240" w:lineRule="auto"/>
        <w:rPr>
          <w:rFonts w:hAnsi="Times New Roman" w:cs="Times New Roman"/>
          <w:color w:val="000000"/>
          <w:sz w:val="24"/>
          <w:szCs w:val="24"/>
        </w:rPr>
      </w:pPr>
      <w:r>
        <w:rPr>
          <w:rFonts w:hAnsi="Times New Roman" w:cs="Times New Roman"/>
          <w:color w:val="000000"/>
          <w:sz w:val="24"/>
          <w:szCs w:val="24"/>
        </w:rPr>
        <w:t>4.1.3. Для защиты органов слуха необходимо применять противошумные наушники или беруши.</w:t>
      </w:r>
    </w:p>
    <w:p>
      <w:pPr>
        <w:spacing w:line="240" w:lineRule="auto"/>
        <w:rPr>
          <w:rFonts w:hAnsi="Times New Roman" w:cs="Times New Roman"/>
          <w:color w:val="000000"/>
          <w:sz w:val="24"/>
          <w:szCs w:val="24"/>
        </w:rPr>
      </w:pPr>
      <w:r>
        <w:rPr>
          <w:rFonts w:hAnsi="Times New Roman" w:cs="Times New Roman"/>
          <w:color w:val="000000"/>
          <w:sz w:val="24"/>
          <w:szCs w:val="24"/>
        </w:rPr>
        <w:t>4.1.4. Получить инструктаж по безопасному проведению работы с оформлением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4.1.5. Проверить исправность элементов защиты: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тормоз цепи, рукоятку тормоза цепи;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блокировочный рычаг ручки газа;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уловитель цепи;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систему подавления вибрации;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глушитель;</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защитный элемент правой руки;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режущий механизм;</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аварийный замок (для травокосилки);</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защитный экран лески.</w:t>
      </w:r>
    </w:p>
    <w:p>
      <w:pPr>
        <w:spacing w:line="240" w:lineRule="auto"/>
        <w:rPr>
          <w:rFonts w:hAnsi="Times New Roman" w:cs="Times New Roman"/>
          <w:color w:val="000000"/>
          <w:sz w:val="24"/>
          <w:szCs w:val="24"/>
        </w:rPr>
      </w:pPr>
      <w:r>
        <w:rPr>
          <w:rFonts w:hAnsi="Times New Roman" w:cs="Times New Roman"/>
          <w:color w:val="000000"/>
          <w:sz w:val="24"/>
          <w:szCs w:val="24"/>
        </w:rPr>
        <w:t>4.1.6. Заправить топливный бак бензином и закрутить крышку топливного бака.</w:t>
      </w:r>
    </w:p>
    <w:p>
      <w:pPr>
        <w:spacing w:line="240" w:lineRule="auto"/>
        <w:rPr>
          <w:rFonts w:hAnsi="Times New Roman" w:cs="Times New Roman"/>
          <w:color w:val="000000"/>
          <w:sz w:val="24"/>
          <w:szCs w:val="24"/>
        </w:rPr>
      </w:pPr>
      <w:r>
        <w:rPr>
          <w:rFonts w:hAnsi="Times New Roman" w:cs="Times New Roman"/>
          <w:color w:val="000000"/>
          <w:sz w:val="24"/>
          <w:szCs w:val="24"/>
        </w:rPr>
        <w:t>4.1.7. Инструмент, работающий на бензине, необходимо заправлять топливом на уровень 1 см ниже нижнего края заливной горловины только на открытом воздухе при выключенном и остывшем двигателе.</w:t>
      </w:r>
    </w:p>
    <w:p>
      <w:pPr>
        <w:spacing w:line="240" w:lineRule="auto"/>
        <w:rPr>
          <w:rFonts w:hAnsi="Times New Roman" w:cs="Times New Roman"/>
          <w:color w:val="000000"/>
          <w:sz w:val="24"/>
          <w:szCs w:val="24"/>
        </w:rPr>
      </w:pPr>
      <w:r>
        <w:rPr>
          <w:rFonts w:hAnsi="Times New Roman" w:cs="Times New Roman"/>
          <w:color w:val="000000"/>
          <w:sz w:val="24"/>
          <w:szCs w:val="24"/>
        </w:rPr>
        <w:t>4.1.8. Осмотреть участок, на котором будет использоваться инструмент. Удалить предметы, которые могут быть захвачены и отброшены инструментом (камни, ветки и т. п.).</w:t>
      </w:r>
    </w:p>
    <w:p>
      <w:pPr>
        <w:spacing w:line="240" w:lineRule="auto"/>
        <w:rPr>
          <w:rFonts w:hAnsi="Times New Roman" w:cs="Times New Roman"/>
          <w:color w:val="000000"/>
          <w:sz w:val="24"/>
          <w:szCs w:val="24"/>
        </w:rPr>
      </w:pPr>
      <w:r>
        <w:rPr>
          <w:rFonts w:hAnsi="Times New Roman" w:cs="Times New Roman"/>
          <w:color w:val="000000"/>
          <w:sz w:val="24"/>
          <w:szCs w:val="24"/>
        </w:rPr>
        <w:t>4.1.9. Проверить отсутствие посторонних людей и животных в радиусе 6 метров от места работы газонокосилки и 15 метров в радиусе работы бензо- и электроприводного инструмента (триммер).</w:t>
      </w:r>
    </w:p>
    <w:p>
      <w:pPr>
        <w:spacing w:line="240" w:lineRule="auto"/>
        <w:rPr>
          <w:rFonts w:hAnsi="Times New Roman" w:cs="Times New Roman"/>
          <w:color w:val="000000"/>
          <w:sz w:val="24"/>
          <w:szCs w:val="24"/>
        </w:rPr>
      </w:pPr>
      <w:r>
        <w:rPr>
          <w:rFonts w:hAnsi="Times New Roman" w:cs="Times New Roman"/>
          <w:color w:val="000000"/>
          <w:sz w:val="24"/>
          <w:szCs w:val="24"/>
        </w:rPr>
        <w:t>4.1.10. Отрегулировать высоту скашивания (для газонокосилки). Нормальная высота газонной травы должна поддерживаться на уровне 4–5 см. Трава должна срезаться не более чем на треть высоты за один проход, то есть необходимо начинать скашивать при высоте травяного покрова 7–8 см.</w:t>
      </w:r>
    </w:p>
    <w:p>
      <w:pPr>
        <w:spacing w:line="240" w:lineRule="auto"/>
        <w:rPr>
          <w:rFonts w:hAnsi="Times New Roman" w:cs="Times New Roman"/>
          <w:color w:val="000000"/>
          <w:sz w:val="24"/>
          <w:szCs w:val="24"/>
        </w:rPr>
      </w:pPr>
      <w:r>
        <w:rPr>
          <w:rFonts w:hAnsi="Times New Roman" w:cs="Times New Roman"/>
          <w:color w:val="000000"/>
          <w:sz w:val="24"/>
          <w:szCs w:val="24"/>
        </w:rPr>
        <w:t>4.1.11. Проверить целостность и надежное соединение питающего электрического кабеля электроприводной косы.</w:t>
      </w:r>
    </w:p>
    <w:p>
      <w:pPr>
        <w:spacing w:line="240" w:lineRule="auto"/>
        <w:rPr>
          <w:rFonts w:hAnsi="Times New Roman" w:cs="Times New Roman"/>
          <w:color w:val="000000"/>
          <w:sz w:val="24"/>
          <w:szCs w:val="24"/>
        </w:rPr>
      </w:pPr>
      <w:r>
        <w:rPr>
          <w:rFonts w:hAnsi="Times New Roman" w:cs="Times New Roman"/>
          <w:color w:val="000000"/>
          <w:sz w:val="24"/>
          <w:szCs w:val="24"/>
        </w:rPr>
        <w:t>4.1.12. Применять инструмент необходимо только по прямому назначению.</w:t>
      </w:r>
    </w:p>
    <w:p>
      <w:pPr>
        <w:spacing w:line="240" w:lineRule="auto"/>
        <w:rPr>
          <w:rFonts w:hAnsi="Times New Roman" w:cs="Times New Roman"/>
          <w:color w:val="000000"/>
          <w:sz w:val="24"/>
          <w:szCs w:val="24"/>
        </w:rPr>
      </w:pPr>
      <w:r>
        <w:rPr>
          <w:rFonts w:hAnsi="Times New Roman" w:cs="Times New Roman"/>
          <w:color w:val="000000"/>
          <w:sz w:val="24"/>
          <w:szCs w:val="24"/>
        </w:rPr>
        <w:t>4.1.13. Запуск инструмента необходимо производить не ближе 3 метров от места заправки топливом.</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Прием смены должен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4.4.2. Все обнаруженные неисправности должны быть устранены до начала выполнения работы.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 пока не будут устранены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4.4.3. Обо всех обнаруженных неисправностях инструмента,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Кошение газонов необходимо производить в светлое время суток.</w:t>
      </w:r>
    </w:p>
    <w:p>
      <w:pPr>
        <w:spacing w:line="240" w:lineRule="auto"/>
        <w:rPr>
          <w:rFonts w:hAnsi="Times New Roman" w:cs="Times New Roman"/>
          <w:color w:val="000000"/>
          <w:sz w:val="24"/>
          <w:szCs w:val="24"/>
        </w:rPr>
      </w:pPr>
      <w:r>
        <w:rPr>
          <w:rFonts w:hAnsi="Times New Roman" w:cs="Times New Roman"/>
          <w:color w:val="000000"/>
          <w:sz w:val="24"/>
          <w:szCs w:val="24"/>
        </w:rPr>
        <w:t>Косить газоны во время дождя, густого тумана (при видимости менее 50 м) и при сильном ветре (более 6 баллов)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5.1.2. Перед началом работы необходимо убедиться в надежности крепления ножа и защитного кожуха газонокосилки в случае, если это предусмотрено конструкцией или эксплуатационной документацией.</w:t>
      </w:r>
    </w:p>
    <w:p>
      <w:pPr>
        <w:spacing w:line="240" w:lineRule="auto"/>
        <w:rPr>
          <w:rFonts w:hAnsi="Times New Roman" w:cs="Times New Roman"/>
          <w:color w:val="000000"/>
          <w:sz w:val="24"/>
          <w:szCs w:val="24"/>
        </w:rPr>
      </w:pPr>
      <w:r>
        <w:rPr>
          <w:rFonts w:hAnsi="Times New Roman" w:cs="Times New Roman"/>
          <w:color w:val="000000"/>
          <w:sz w:val="24"/>
          <w:szCs w:val="24"/>
        </w:rPr>
        <w:t>Одновременно проводится осмотр состояния защитного кожуха, систем питания двигателя и зажигания.</w:t>
      </w:r>
    </w:p>
    <w:p>
      <w:pPr>
        <w:spacing w:line="240" w:lineRule="auto"/>
        <w:rPr>
          <w:rFonts w:hAnsi="Times New Roman" w:cs="Times New Roman"/>
          <w:color w:val="000000"/>
          <w:sz w:val="24"/>
          <w:szCs w:val="24"/>
        </w:rPr>
      </w:pPr>
      <w:r>
        <w:rPr>
          <w:rFonts w:hAnsi="Times New Roman" w:cs="Times New Roman"/>
          <w:color w:val="000000"/>
          <w:sz w:val="24"/>
          <w:szCs w:val="24"/>
        </w:rPr>
        <w:t>5.1.3. Горловина бензобака газонокосилки должна быть закрыта пробкой, бак закреплен к корпусу газонокосилки, ручка крана должна фиксироваться в двух положениях, имеющих четко различимые надписи «Открыто», «Закрыто».</w:t>
      </w:r>
    </w:p>
    <w:p>
      <w:pPr>
        <w:spacing w:line="240" w:lineRule="auto"/>
        <w:rPr>
          <w:rFonts w:hAnsi="Times New Roman" w:cs="Times New Roman"/>
          <w:color w:val="000000"/>
          <w:sz w:val="24"/>
          <w:szCs w:val="24"/>
        </w:rPr>
      </w:pPr>
      <w:r>
        <w:rPr>
          <w:rFonts w:hAnsi="Times New Roman" w:cs="Times New Roman"/>
          <w:color w:val="000000"/>
          <w:sz w:val="24"/>
          <w:szCs w:val="24"/>
        </w:rPr>
        <w:t>Места соединения крана с бензобаком и отходящим патрубком, а также сальник ручки крана не должны пропускать топливо. Ручка управления дросселем должна перемещаться плавно, без заедания и ощутимого люфта.</w:t>
      </w:r>
    </w:p>
    <w:p>
      <w:pPr>
        <w:spacing w:line="240" w:lineRule="auto"/>
        <w:rPr>
          <w:rFonts w:hAnsi="Times New Roman" w:cs="Times New Roman"/>
          <w:color w:val="000000"/>
          <w:sz w:val="24"/>
          <w:szCs w:val="24"/>
        </w:rPr>
      </w:pPr>
      <w:r>
        <w:rPr>
          <w:rFonts w:hAnsi="Times New Roman" w:cs="Times New Roman"/>
          <w:color w:val="000000"/>
          <w:sz w:val="24"/>
          <w:szCs w:val="24"/>
        </w:rPr>
        <w:t>Приемная труба глушителя и сам глушитель не должны иметь трещин, разрывов металла и сквозной коррозии.</w:t>
      </w:r>
    </w:p>
    <w:p>
      <w:pPr>
        <w:spacing w:line="240" w:lineRule="auto"/>
        <w:rPr>
          <w:rFonts w:hAnsi="Times New Roman" w:cs="Times New Roman"/>
          <w:color w:val="000000"/>
          <w:sz w:val="24"/>
          <w:szCs w:val="24"/>
        </w:rPr>
      </w:pPr>
      <w:r>
        <w:rPr>
          <w:rFonts w:hAnsi="Times New Roman" w:cs="Times New Roman"/>
          <w:color w:val="000000"/>
          <w:sz w:val="24"/>
          <w:szCs w:val="24"/>
        </w:rPr>
        <w:t>Пробный запуск газонокосилки должен производиться в соответствии с инструкцией организации-изготовителя.</w:t>
      </w:r>
    </w:p>
    <w:p>
      <w:pPr>
        <w:spacing w:line="240" w:lineRule="auto"/>
        <w:rPr>
          <w:rFonts w:hAnsi="Times New Roman" w:cs="Times New Roman"/>
          <w:color w:val="000000"/>
          <w:sz w:val="24"/>
          <w:szCs w:val="24"/>
        </w:rPr>
      </w:pPr>
      <w:r>
        <w:rPr>
          <w:rFonts w:hAnsi="Times New Roman" w:cs="Times New Roman"/>
          <w:color w:val="000000"/>
          <w:sz w:val="24"/>
          <w:szCs w:val="24"/>
        </w:rPr>
        <w:t>3.4. Для питания электрогазонокосилок вдоль газонов, подлежащих кошению, необходимо установить штепсельные разъемы.</w:t>
      </w:r>
    </w:p>
    <w:p>
      <w:pPr>
        <w:spacing w:line="240" w:lineRule="auto"/>
        <w:rPr>
          <w:rFonts w:hAnsi="Times New Roman" w:cs="Times New Roman"/>
          <w:color w:val="000000"/>
          <w:sz w:val="24"/>
          <w:szCs w:val="24"/>
        </w:rPr>
      </w:pPr>
      <w:r>
        <w:rPr>
          <w:rFonts w:hAnsi="Times New Roman" w:cs="Times New Roman"/>
          <w:color w:val="000000"/>
          <w:sz w:val="24"/>
          <w:szCs w:val="24"/>
        </w:rPr>
        <w:t>Штепсельный разъем должен иметь заземляющий контакт, обеспечивающий опережающее подключение заземления к корпусу газонокосилки относительно подачи питающего напряжения и более позднее его отключение при выключении.</w:t>
      </w:r>
    </w:p>
    <w:p>
      <w:pPr>
        <w:spacing w:line="240" w:lineRule="auto"/>
        <w:rPr>
          <w:rFonts w:hAnsi="Times New Roman" w:cs="Times New Roman"/>
          <w:color w:val="000000"/>
          <w:sz w:val="24"/>
          <w:szCs w:val="24"/>
        </w:rPr>
      </w:pPr>
      <w:r>
        <w:rPr>
          <w:rFonts w:hAnsi="Times New Roman" w:cs="Times New Roman"/>
          <w:color w:val="000000"/>
          <w:sz w:val="24"/>
          <w:szCs w:val="24"/>
        </w:rPr>
        <w:t>Количество и места расположения штепсельных разъемов определяют исходя из того, что длина кабеля, соединяющего газонокосилку со штепсельным разъемом, не должна превышать 150 м, для чего необходимо предусмотреть кабельный барабан.</w:t>
      </w:r>
    </w:p>
    <w:p>
      <w:pPr>
        <w:spacing w:line="240" w:lineRule="auto"/>
        <w:rPr>
          <w:rFonts w:hAnsi="Times New Roman" w:cs="Times New Roman"/>
          <w:color w:val="000000"/>
          <w:sz w:val="24"/>
          <w:szCs w:val="24"/>
        </w:rPr>
      </w:pPr>
      <w:r>
        <w:rPr>
          <w:rFonts w:hAnsi="Times New Roman" w:cs="Times New Roman"/>
          <w:color w:val="000000"/>
          <w:sz w:val="24"/>
          <w:szCs w:val="24"/>
        </w:rPr>
        <w:t>5.1.5. Кабель, соединяющий газонокосилку со штепсельным разъемом, не должен иметь механических повреждений наружной оболочки. Токоведущие части должны быть недоступны для случайного прикосновения.</w:t>
      </w:r>
    </w:p>
    <w:p>
      <w:pPr>
        <w:spacing w:line="240" w:lineRule="auto"/>
        <w:rPr>
          <w:rFonts w:hAnsi="Times New Roman" w:cs="Times New Roman"/>
          <w:color w:val="000000"/>
          <w:sz w:val="24"/>
          <w:szCs w:val="24"/>
        </w:rPr>
      </w:pPr>
      <w:r>
        <w:rPr>
          <w:rFonts w:hAnsi="Times New Roman" w:cs="Times New Roman"/>
          <w:color w:val="000000"/>
          <w:sz w:val="24"/>
          <w:szCs w:val="24"/>
        </w:rPr>
        <w:t>5.1.6. Непосредственно перед кошением необходимо провести осмотр скашиваемого участка и убрать находящиеся на нем посторонние предметы.</w:t>
      </w:r>
    </w:p>
    <w:p>
      <w:pPr>
        <w:spacing w:line="240" w:lineRule="auto"/>
        <w:rPr>
          <w:rFonts w:hAnsi="Times New Roman" w:cs="Times New Roman"/>
          <w:color w:val="000000"/>
          <w:sz w:val="24"/>
          <w:szCs w:val="24"/>
        </w:rPr>
      </w:pPr>
      <w:r>
        <w:rPr>
          <w:rFonts w:hAnsi="Times New Roman" w:cs="Times New Roman"/>
          <w:color w:val="000000"/>
          <w:sz w:val="24"/>
          <w:szCs w:val="24"/>
        </w:rPr>
        <w:t>5.1.7. Запрещается нахождение посторонних лиц на участке кошения газона.</w:t>
      </w:r>
    </w:p>
    <w:p>
      <w:pPr>
        <w:spacing w:line="240" w:lineRule="auto"/>
        <w:rPr>
          <w:rFonts w:hAnsi="Times New Roman" w:cs="Times New Roman"/>
          <w:color w:val="000000"/>
          <w:sz w:val="24"/>
          <w:szCs w:val="24"/>
        </w:rPr>
      </w:pPr>
      <w:r>
        <w:rPr>
          <w:rFonts w:hAnsi="Times New Roman" w:cs="Times New Roman"/>
          <w:color w:val="000000"/>
          <w:sz w:val="24"/>
          <w:szCs w:val="24"/>
        </w:rPr>
        <w:t>5.1.8. При перемещении газонокосилки с одного участка на другой необходимо выключать режущий аппарат и устанавливать его в транспортное положение.</w:t>
      </w:r>
    </w:p>
    <w:p>
      <w:pPr>
        <w:spacing w:line="240" w:lineRule="auto"/>
        <w:rPr>
          <w:rFonts w:hAnsi="Times New Roman" w:cs="Times New Roman"/>
          <w:color w:val="000000"/>
          <w:sz w:val="24"/>
          <w:szCs w:val="24"/>
        </w:rPr>
      </w:pPr>
      <w:r>
        <w:rPr>
          <w:rFonts w:hAnsi="Times New Roman" w:cs="Times New Roman"/>
          <w:color w:val="000000"/>
          <w:sz w:val="24"/>
          <w:szCs w:val="24"/>
        </w:rPr>
        <w:t>5.1.9. Очищать нож режущего аппарата газонокосилки от травы необходимо специальными щетками.</w:t>
      </w:r>
    </w:p>
    <w:p>
      <w:pPr>
        <w:spacing w:line="240" w:lineRule="auto"/>
        <w:rPr>
          <w:rFonts w:hAnsi="Times New Roman" w:cs="Times New Roman"/>
          <w:color w:val="000000"/>
          <w:sz w:val="24"/>
          <w:szCs w:val="24"/>
        </w:rPr>
      </w:pPr>
      <w:r>
        <w:rPr>
          <w:rFonts w:hAnsi="Times New Roman" w:cs="Times New Roman"/>
          <w:color w:val="000000"/>
          <w:sz w:val="24"/>
          <w:szCs w:val="24"/>
        </w:rPr>
        <w:t>5.1.10. При работе с газонокосилкой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1) очищать ножи режущего аппарата газонокосилки незащищенными руками;</w:t>
      </w:r>
    </w:p>
    <w:p>
      <w:pPr>
        <w:spacing w:line="240" w:lineRule="auto"/>
        <w:rPr>
          <w:rFonts w:hAnsi="Times New Roman" w:cs="Times New Roman"/>
          <w:color w:val="000000"/>
          <w:sz w:val="24"/>
          <w:szCs w:val="24"/>
        </w:rPr>
      </w:pPr>
      <w:r>
        <w:rPr>
          <w:rFonts w:hAnsi="Times New Roman" w:cs="Times New Roman"/>
          <w:color w:val="000000"/>
          <w:sz w:val="24"/>
          <w:szCs w:val="24"/>
        </w:rPr>
        <w:t>2) использовать газонокосилки, оборудованные механическим двигателем, при скашивании газонов на высоту менее 2 см;</w:t>
      </w:r>
    </w:p>
    <w:p>
      <w:pPr>
        <w:spacing w:line="240" w:lineRule="auto"/>
        <w:rPr>
          <w:rFonts w:hAnsi="Times New Roman" w:cs="Times New Roman"/>
          <w:color w:val="000000"/>
          <w:sz w:val="24"/>
          <w:szCs w:val="24"/>
        </w:rPr>
      </w:pPr>
      <w:r>
        <w:rPr>
          <w:rFonts w:hAnsi="Times New Roman" w:cs="Times New Roman"/>
          <w:color w:val="000000"/>
          <w:sz w:val="24"/>
          <w:szCs w:val="24"/>
        </w:rPr>
        <w:t>3) использовать газонокосилки при кошении травостоя высотой более 20 см. Для этой цели следует применять сенокосилки;</w:t>
      </w:r>
    </w:p>
    <w:p>
      <w:pPr>
        <w:spacing w:line="240" w:lineRule="auto"/>
        <w:rPr>
          <w:rFonts w:hAnsi="Times New Roman" w:cs="Times New Roman"/>
          <w:color w:val="000000"/>
          <w:sz w:val="24"/>
          <w:szCs w:val="24"/>
        </w:rPr>
      </w:pPr>
      <w:r>
        <w:rPr>
          <w:rFonts w:hAnsi="Times New Roman" w:cs="Times New Roman"/>
          <w:color w:val="000000"/>
          <w:sz w:val="24"/>
          <w:szCs w:val="24"/>
        </w:rPr>
        <w:t>4) выполнять ремонтные, регулировочные (кроме регулировки карбюратора) работы при работающем двигателе газонокосилки;</w:t>
      </w:r>
    </w:p>
    <w:p>
      <w:pPr>
        <w:spacing w:line="240" w:lineRule="auto"/>
        <w:rPr>
          <w:rFonts w:hAnsi="Times New Roman" w:cs="Times New Roman"/>
          <w:color w:val="000000"/>
          <w:sz w:val="24"/>
          <w:szCs w:val="24"/>
        </w:rPr>
      </w:pPr>
      <w:r>
        <w:rPr>
          <w:rFonts w:hAnsi="Times New Roman" w:cs="Times New Roman"/>
          <w:color w:val="000000"/>
          <w:sz w:val="24"/>
          <w:szCs w:val="24"/>
        </w:rPr>
        <w:t>5) применять для заправки газонокосилки этилированный бензин;</w:t>
      </w:r>
    </w:p>
    <w:p>
      <w:pPr>
        <w:spacing w:line="240" w:lineRule="auto"/>
        <w:rPr>
          <w:rFonts w:hAnsi="Times New Roman" w:cs="Times New Roman"/>
          <w:color w:val="000000"/>
          <w:sz w:val="24"/>
          <w:szCs w:val="24"/>
        </w:rPr>
      </w:pPr>
      <w:r>
        <w:rPr>
          <w:rFonts w:hAnsi="Times New Roman" w:cs="Times New Roman"/>
          <w:color w:val="000000"/>
          <w:sz w:val="24"/>
          <w:szCs w:val="24"/>
        </w:rPr>
        <w:t>6) курить во время заправки газонокосилки топливом, а также во время работы газонокосилки;</w:t>
      </w:r>
    </w:p>
    <w:p>
      <w:pPr>
        <w:spacing w:line="240" w:lineRule="auto"/>
        <w:rPr>
          <w:rFonts w:hAnsi="Times New Roman" w:cs="Times New Roman"/>
          <w:color w:val="000000"/>
          <w:sz w:val="24"/>
          <w:szCs w:val="24"/>
        </w:rPr>
      </w:pPr>
      <w:r>
        <w:rPr>
          <w:rFonts w:hAnsi="Times New Roman" w:cs="Times New Roman"/>
          <w:color w:val="000000"/>
          <w:sz w:val="24"/>
          <w:szCs w:val="24"/>
        </w:rPr>
        <w:t>7) работать без применения средств индивидуальной защиты органов зрения.</w:t>
      </w:r>
    </w:p>
    <w:p>
      <w:pPr>
        <w:spacing w:line="240" w:lineRule="auto"/>
        <w:rPr>
          <w:rFonts w:hAnsi="Times New Roman" w:cs="Times New Roman"/>
          <w:color w:val="000000"/>
          <w:sz w:val="24"/>
          <w:szCs w:val="24"/>
        </w:rPr>
      </w:pPr>
      <w:r>
        <w:rPr>
          <w:rFonts w:hAnsi="Times New Roman" w:cs="Times New Roman"/>
          <w:color w:val="000000"/>
          <w:sz w:val="24"/>
          <w:szCs w:val="24"/>
        </w:rPr>
        <w:t>5.1.11. Если в процессе кошения газона будут обнаружены посторонние стуки или повышенная вибрация газонокосилки, то двигатель газонокосилки должен быть остановлен.</w:t>
      </w:r>
    </w:p>
    <w:p>
      <w:pPr>
        <w:spacing w:line="240" w:lineRule="auto"/>
        <w:rPr>
          <w:rFonts w:hAnsi="Times New Roman" w:cs="Times New Roman"/>
          <w:color w:val="000000"/>
          <w:sz w:val="24"/>
          <w:szCs w:val="24"/>
        </w:rPr>
      </w:pPr>
      <w:r>
        <w:rPr>
          <w:rFonts w:hAnsi="Times New Roman" w:cs="Times New Roman"/>
          <w:color w:val="000000"/>
          <w:sz w:val="24"/>
          <w:szCs w:val="24"/>
        </w:rPr>
        <w:t>5.1.12. При повреждении кабеля электрогазонокосилки необходимо немедленно прекратить работу и обесточить газонокосилку путем отключения штепсельного разъема.</w:t>
      </w:r>
    </w:p>
    <w:p>
      <w:pPr>
        <w:spacing w:line="240" w:lineRule="auto"/>
        <w:rPr>
          <w:rFonts w:hAnsi="Times New Roman" w:cs="Times New Roman"/>
          <w:color w:val="000000"/>
          <w:sz w:val="24"/>
          <w:szCs w:val="24"/>
        </w:rPr>
      </w:pPr>
      <w:r>
        <w:rPr>
          <w:rFonts w:hAnsi="Times New Roman" w:cs="Times New Roman"/>
          <w:color w:val="000000"/>
          <w:sz w:val="24"/>
          <w:szCs w:val="24"/>
        </w:rPr>
        <w:t>5.1.13. При кошении газонов ручной косой работники должны быть обучены приемам кошения, технике отбоя и заточки кос.</w:t>
      </w:r>
    </w:p>
    <w:p>
      <w:pPr>
        <w:spacing w:line="240" w:lineRule="auto"/>
        <w:rPr>
          <w:rFonts w:hAnsi="Times New Roman" w:cs="Times New Roman"/>
          <w:color w:val="000000"/>
          <w:sz w:val="24"/>
          <w:szCs w:val="24"/>
        </w:rPr>
      </w:pPr>
      <w:r>
        <w:rPr>
          <w:rFonts w:hAnsi="Times New Roman" w:cs="Times New Roman"/>
          <w:color w:val="000000"/>
          <w:sz w:val="24"/>
          <w:szCs w:val="24"/>
        </w:rPr>
        <w:t>5.1.14. При переходе с участка на участок ручная коса должна быть закрыта чехлом или обернута тканью.</w:t>
      </w:r>
    </w:p>
    <w:p>
      <w:pPr>
        <w:spacing w:line="240" w:lineRule="auto"/>
        <w:rPr>
          <w:rFonts w:hAnsi="Times New Roman" w:cs="Times New Roman"/>
          <w:color w:val="000000"/>
          <w:sz w:val="24"/>
          <w:szCs w:val="24"/>
        </w:rPr>
      </w:pPr>
      <w:r>
        <w:rPr>
          <w:rFonts w:hAnsi="Times New Roman" w:cs="Times New Roman"/>
          <w:color w:val="000000"/>
          <w:sz w:val="24"/>
          <w:szCs w:val="24"/>
        </w:rPr>
        <w:t>5.1.15. При кошении газонов ручной косой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1) производить отбивку и заточку кос работникам, незнакомым с техникой отбоя и заточки;</w:t>
      </w:r>
    </w:p>
    <w:p>
      <w:pPr>
        <w:spacing w:line="240" w:lineRule="auto"/>
        <w:rPr>
          <w:rFonts w:hAnsi="Times New Roman" w:cs="Times New Roman"/>
          <w:color w:val="000000"/>
          <w:sz w:val="24"/>
          <w:szCs w:val="24"/>
        </w:rPr>
      </w:pPr>
      <w:r>
        <w:rPr>
          <w:rFonts w:hAnsi="Times New Roman" w:cs="Times New Roman"/>
          <w:color w:val="000000"/>
          <w:sz w:val="24"/>
          <w:szCs w:val="24"/>
        </w:rPr>
        <w:t>2) производить заточку кос выкрошенными и обломанными наждачными брусками;</w:t>
      </w:r>
    </w:p>
    <w:p>
      <w:pPr>
        <w:spacing w:line="240" w:lineRule="auto"/>
        <w:rPr>
          <w:rFonts w:hAnsi="Times New Roman" w:cs="Times New Roman"/>
          <w:color w:val="000000"/>
          <w:sz w:val="24"/>
          <w:szCs w:val="24"/>
        </w:rPr>
      </w:pPr>
      <w:r>
        <w:rPr>
          <w:rFonts w:hAnsi="Times New Roman" w:cs="Times New Roman"/>
          <w:color w:val="000000"/>
          <w:sz w:val="24"/>
          <w:szCs w:val="24"/>
        </w:rPr>
        <w:t>3) оставлять косы после кошения на участках, вешать косы на ветки деревьев и кустарники.</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электроинструмента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с газонокосилкой возможно возникновение следующих аварийных ситуаций:</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эксплуатации бензо- и электроинструмента могут возникнуть следующие аварийные ситуации: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загазованность в помещениях, где проводится ремонт инструмента;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травмирование работника при вылете предметов из-под режущего органа инструмента;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электротравмы;</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возгорание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6.3.2. При замеченных неисправностях или создавшейся аварийной ситуации, угрожающей людям, работающий с бензо- и электроинструментом обязан:</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прекратить работу;</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заглушить двигатель;</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предупредить работающих об опасности;</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сообщить о неисправности или создавшейся аварийной ситуации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6.3.3. При несчастном случае, внезапном заболевании необходимо немедленно оказать первую помощь пострадавшему, вызвать врача или помочь доставить пострадавшего к врачу, а затем сообщать руководителю о случившемся.</w:t>
      </w:r>
    </w:p>
    <w:p>
      <w:pPr>
        <w:spacing w:line="240" w:lineRule="auto"/>
        <w:rPr>
          <w:rFonts w:hAnsi="Times New Roman" w:cs="Times New Roman"/>
          <w:color w:val="000000"/>
          <w:sz w:val="24"/>
          <w:szCs w:val="24"/>
        </w:rPr>
      </w:pPr>
      <w:r>
        <w:rPr>
          <w:rFonts w:hAnsi="Times New Roman" w:cs="Times New Roman"/>
          <w:color w:val="000000"/>
          <w:sz w:val="24"/>
          <w:szCs w:val="24"/>
        </w:rPr>
        <w:t>6.3.4. Первая помощь пострадавшему должна быть оказана немедленно, используя перевязочные материалы, которые должны храниться в аптечке.</w:t>
      </w:r>
    </w:p>
    <w:p>
      <w:pPr>
        <w:spacing w:line="240" w:lineRule="auto"/>
        <w:rPr>
          <w:rFonts w:hAnsi="Times New Roman" w:cs="Times New Roman"/>
          <w:color w:val="000000"/>
          <w:sz w:val="24"/>
          <w:szCs w:val="24"/>
        </w:rPr>
      </w:pPr>
      <w:r>
        <w:rPr>
          <w:rFonts w:hAnsi="Times New Roman" w:cs="Times New Roman"/>
          <w:color w:val="000000"/>
          <w:sz w:val="24"/>
          <w:szCs w:val="24"/>
        </w:rPr>
        <w:t>6.3.5. При обнаружении пожара или признаков горения (задымление, запах гари, повышение температуры и т. п.) необходимо немедленно уведомить об этом пожарную охрану.</w:t>
      </w:r>
    </w:p>
    <w:p>
      <w:pPr>
        <w:spacing w:line="240" w:lineRule="auto"/>
        <w:rPr>
          <w:rFonts w:hAnsi="Times New Roman" w:cs="Times New Roman"/>
          <w:color w:val="000000"/>
          <w:sz w:val="24"/>
          <w:szCs w:val="24"/>
        </w:rPr>
      </w:pPr>
      <w:r>
        <w:rPr>
          <w:rFonts w:hAnsi="Times New Roman" w:cs="Times New Roman"/>
          <w:color w:val="000000"/>
          <w:sz w:val="24"/>
          <w:szCs w:val="24"/>
        </w:rPr>
        <w:t>6.3.6. До прибытия пожарной охраны нужно принять меры по эвакуации людей, имущества и приступить к тушению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Запрещается оставлять газонокосилку, бензо- и электроприводный инструмент без присмотра: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 работающим двигателем;</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 подключенным электропитанием;</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 ключом в замке зажигания или с ключом безопасности в двигателе.</w:t>
      </w:r>
    </w:p>
    <w:p>
      <w:pPr>
        <w:spacing w:line="240" w:lineRule="auto"/>
        <w:rPr>
          <w:rFonts w:hAnsi="Times New Roman" w:cs="Times New Roman"/>
          <w:color w:val="000000"/>
          <w:sz w:val="24"/>
          <w:szCs w:val="24"/>
        </w:rPr>
      </w:pPr>
      <w:r>
        <w:rPr>
          <w:rFonts w:hAnsi="Times New Roman" w:cs="Times New Roman"/>
          <w:color w:val="000000"/>
          <w:sz w:val="24"/>
          <w:szCs w:val="24"/>
        </w:rPr>
        <w:t>7.2.2. По окончании работ:</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перевести рычаг газа в положение «малых оборотов»;</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отпустить скобу безопасности (через некоторое время двигатель и режущий нож остановятся);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отключить электропитание;</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вынуть ключ из замка зажигания или ключ безопасности из двигателя;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снять высоковольтный провод со свечи зажигания;</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очистить травосборник (газонокосилки) и защитный кожух инструмента от измельченной травы.</w:t>
      </w:r>
    </w:p>
    <w:p>
      <w:pPr>
        <w:spacing w:line="240" w:lineRule="auto"/>
        <w:rPr>
          <w:rFonts w:hAnsi="Times New Roman" w:cs="Times New Roman"/>
          <w:color w:val="000000"/>
          <w:sz w:val="24"/>
          <w:szCs w:val="24"/>
        </w:rPr>
      </w:pPr>
      <w:r>
        <w:rPr>
          <w:rFonts w:hAnsi="Times New Roman" w:cs="Times New Roman"/>
          <w:color w:val="000000"/>
          <w:sz w:val="24"/>
          <w:szCs w:val="24"/>
        </w:rPr>
        <w:t>7.2.3. Перед перемещением инструмента для хранения в закрытом помещении необходимо дождаться полного остывания двигателя.</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13708083025c42a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