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ответственного за исправное состояние и безопасную эксплуатацию тепловых энергоустановок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ответственного за исправное состояние и безопасную эксплуатацию тепловых энергоустановок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ответственного за исправное состояние и безопасную эксплуатацию тепловых энергоустановок;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ответственного за исправное состояние и безопасную эксплуатацию тепловых энергоустановок;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ответственного за исправное состояние и безопасную эксплуатацию тепловых энергоустановок;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ответственным за исправное состояние и безопасную эксплуатацию тепловых энергоустановок.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ответственного за исправное состояние и безопасную эксплуатацию тепловых энергоустановок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работе с инструментом и приспособлениями,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погрузочно-разгрузочных работах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размещении грузов,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Правила по охране труда при эксплуатации объектов теплоснабжения и теплопотребляющих установок, утвержденных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ответственного за исправное состояние и безопасную эксплуатацию тепловых энергоустановок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зоне обслуживания оборудования тепловых сетей могут иметь место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земли (пола, настила);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перемещение машин и механизмов вблизи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недостаточное содержание кислорода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 Для защиты от воздействия опасных и вредных факторов необходимо применять следующие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Привести в порядок спецодежду. Рукава и полы спецодежды следует застегнуть на все пуговицы, волосы убрать под головной убор. Одежду необходимо заправить так, чтобы не было свисающих концов или развевающихся частей. Обувь должна быть закрытой и на низком каблуке. Запрещается засучивать рукава спецодежды.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 рабочем месте наличие и пригодность средств защиты, инструмента и приспособлений, а также электрического фонаря, средств пожаротушения, плакатов или знаков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Инструмент и приспособления должны соответствовать следующим требованиям: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рукоятки молотков, зубил должны быть гладкими и не иметь трещин. К свободному концу рукоятки должны несколько утолщаться во избежание выскальзывания из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поверхности гаечных ключей не должны иметь сбитых скосов, а рукоятки – заусенцев;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полотно пилы (по металлу, дереву) не должно иметь трещин, выпучин, продольной волнистости, раковин от коррозии;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лопата должна иметь гладкую рукоятку, прочно закрепленную в держателе и срезанную наклонно к плоскости лопаты;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инструменты ударного действия (крейцмейсели, бородки, просечки, керны и др.) должны иметь гладкую затылочную часть без трещин, заусенцев, наклепа и скосов. На рабочем конце не должно быть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работе с клиньями или зубилом с помощью кувалд должны применяться клинодержатели с рукояткой длиной не менее 0,7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напильники должны иметь ручки с металлическими кольцами;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тиски должны быть прочно укреплены на верстаке, иметь на губках несработанную насечку; подвижные части тисков должны перемещаться без заеданий, рывков и надежно фиксироваться в требуемом положении; рукоятки тисков и накладные планки не должны иметь забоин и заусенцев; тиски должны иметь устройство, предотвращающее полное вывинчивание ходового винта из гайки;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ручная шлифовальная машинка должна иметь защитный кожух, прокладку между камнем и прижимным диском, клеймо испытания камня. Камень должен быть без трещин, диаметром, соответствующим числу оборотов машинки. Шланги подачи воздуха в соединениях между собой и с корпусом машинки должны крепиться хомутами. При работе следует периодически проверять вибрацию машинки;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шлифовальные и заточные станки с горизонтальной осью вращения круга, при работе на которых шлифуемые изделия удерживаются руками, должны быть оборудованы защитным экраном со смотровым окном. Откидывание экрана должно быть сблокировано с пуском шпинделя станка: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пневматического инструмента запрещается использовать шланги, имеющие повреждения; крепить шланги проволокой запрещается, присоединять шланги к пневматическому инструменту и соединять их между собой необходимо с помощью ниппелей или штуцеров и стяжных хомутов. Места крепления не должны пропускать воздух. До присоединения шланга к пневматическому инструменту должна быть продута воздушная магистраль, а после присоединения шланга к магистрали должен быть продут и шланг.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работать с инструментом, рукоятки которого посажены на заостренные концы (напильники, шаберы) без металлических колец.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Надеть исправную специальную одежду, обувь, приготовить необходимые средства индивидуальной защиты (СИЗ). Проверить отсутствие в карманах посторонних предметов. Обшлага рукавов и брюк должны быть застегнуты, волосы убраны под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у непосредственного руководителя задание на рабочий день, при необходимости получить целевой инструктаж по мерам безопасности на проведение предстоящих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путем визуального осмотра: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поверхности пола, который должен быть чистым, нескользким, ровным и не загроможденным посторонними предметами;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площадок обслуживания;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отключение напряжения на токоведущих частях оборудования, находящегося вблизи места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соответствующих плакатов и знаков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переносной электролампы местного освещения напряжением 12–42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Убедиться, что ремонтируемое оборудование отключено от электросети, освобождено от продукта, остужено до температуры не выше 30 градусов, дренажи на трубопроводах открыты, электродвигатели отключены и приняты меры, препятствующие их случайному запуску.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необходимости отделить ремонтируемый участок путем установки заграждения, на вентилях и задвижках отключающей аппаратуры следует вывешивать плакаты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Проверить, чтобы применяемый в работе инструмент и приспособления были исправны, не изношены и отвечали безопасным условиям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Обходы и осмотры оборудования работник должен производить только с ведома вышестоящего оперативного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Обходы оборудования необходимо осуществлять группой, состоящей не менее чем из двух человек. При спуске в камеру или выполнении работы в ней бригада должна состоять не менее чем из трех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обходе теплотрассы работник, кроме слесарных инструментов, должен иметь ключ для открывания люка камеры, крючок для открывания камер, ограждения для установки их у открытых камер и на проезжей части улицы, осветительные средства (аккумуляторные фонари, ручные светильники напряжением не более 12 В во взрывозащищенном исполнении), а также газоанализатор.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для сокращения маршрута обхода перепрыгивать или перелезать через трубопроводы. Переходить через трубопроводы следует только в местах, где имеются переходные мостики.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открывать и закрывать крышки подземных люков непосредственно руками, гаечными ключами или другими не предназначенными для этого предметами. Открывать крышки работник должен специальными крюками длиной не менее 500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люки открытыми после окончания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Работник должен проверять состояние полов, решеток, приямков, ограждений площадок, закрепленного оборудования, наличие нумераций и надписей на оборудовании и арматуре трубопроводов. При обнаружении неогражденных проемов дежурный работник должен принять меры, предупреждающие падение и травмирование людей (ограждение канатами и вывешивание предупредительных знаков безопасности).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дефектов оборудования, представляющих опасность для людей и целостности оборудования, работник должен принять меры к немедленному его отключению.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Подлежащий ремонту участок трубопровода во избежание попадания в него пара или горячей воды должен быть отключен со стороны как смежных трубопроводов и оборудования, так и дренажных и обводных линий. Дренажные линии и воздушники должны быть открыты.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Отключать трубопроводы необходимо двумя последовательно установленными задвижками. Дренажное устройство между ними должно быть непосредственно соединено с атмосферой. В случаях с бесфланцевой арматурой, когда нельзя отключить трубопровод двумя задвижками (60 кгс/см2), допускается отключать ремонтируемый участок одной задвижкой. При этом не должно быть парения (утечки) через открытый на время ремонта на отключенном участке дренаж.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 трубопроводов, отключенных для ремонта, следует снять давление и освободить их от пара и воды. С электроприводов отключающей арматуры – снять напряжение, а с цепей управления электроприводами – предохранители.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Вся отключающая арматура должна быть в закрытом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Вентили открытых дренажей, соединенных непосредственно с атмосферой, должны быть открыты. Вентили дренажей закрытого типа после дренирования трубопровода должны быть закрыты: между запорной арматурой и трубопроводом должна быть арматура, непосредственно соединенная с атмосферой. Отключающая арматура и вентили дренажей должны быть обвязаны цепями или заблокированы другими приспособлениями и заперты на замки.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вентилях и задвижках отключающей арматуры следует вывешивать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инструментом работник не должен класть его на перила ограждений или неогражденный край площадки, а также у краев люков, колодцев и каналов. Положение инструмента на рабочем месте должно устранять возможность его скатывания или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отвертывании и завертывании гаек и болтов удлинять гаечные ключи дополнительными рычагами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Добивку сальников компенсаторов и арматуры допускается производить при избыточном давлении в трубопроводах не более 0,2 МПа (2кгс/см2) и температуре теплоносителя не выше 45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Заменять сальниковую набивку компенсаторов разрешается после полного опорожнения трубопроводов.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работах инструментом ударного действия работник должен пользоваться защитными очками для предотвращения попадания в глаза твердых частиц.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переноске или перевозке инструмента острые части его должны быть защищены.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во время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горячим частям оборудования, трубопроводов и другим элементам, имеющим температуру 45 °С и выше;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вблизи фланцевых соединений и арматуры трубопроводов, люков и лазов, если это не вызвано производственной необходимостью;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открывать дверки распределительных шкафов, щитов и сборок, производить очистку светильников и замену перегоревших ламп освещения, прикасаться к оголенным или неизолированным проводам;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останавливать вручную вращающиеся или движущиеся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неисправное оборудование, а также оборудование с неисправными или отключенными устройствами аварийного отключения блокировок, защит и сигнализации;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опираться и становиться на барьеры площадок, перильные ограждения, предохранительные кожуха муфт и подшипников, ходить по трубопроводам, а также по конструкциям и перекрытиям, не предназначенным для прохода по ним и не имеющим специальных ограждений и перил;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передвигаться по случайно брошенным предметам (кирпичам, доскам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в зоне производства работ по подъему и перемещению грузов грузоподъемными механизмами и погрузчиками;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уборку вблизи механизмов без предохранительных ограждений или с плохо закрепленными ограждениями;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наматывать обтирочный материал на руку или пальцы при обтирке наружных поверхностей работающих механизмов. В качестве обтирочного материала следует применять хлопчатобумажные или льняные тряпки, находящиеся в закрываемом металлическом ящике. Грязный обтирочный материал должен убираться в отдельные специальные ящики;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при уборке металлические прутки, стержни и прочие подручные случайные средства и приспособления;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при уборке помещений и оборудования горючие вещества (бензин, керосин, ацетон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чистить, обтирать и смазывать вращающиеся или движущиеся части механизмов через ограждения и просовывать руки за них для смазки и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закрытии и открытии арматуры следует действовать осторожно; использовать для этой цели ломы, трубы и другие предметы запрещается.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Открывать и закрывать воздушники маховиками от руки медленно и осторожно. Применение для этих целей ключей и других рычажных приспособлений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Места сброса воды из промываемых трубопроводов должны ограждаться.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Работы по испытаниям тепловых сетей должны проводиться по наряду.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испытаниях в период прохождения теплоносителя с высокой температурой (выше 100 °С) и подъема давления до 20 кгс/см2 в камеры опускаться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избежание срыва резьбы соединительные штуцера контрольно-измерительной аппаратуры (для устранения течи через резьбу) следует подтягивать только гаечными ключами соответствующего размера при давлении не более 0,3 МПа (3 кгс/см2). Перед подтягиванием следует проверять состояние видимой части резьбы, особенно на штуцерах воздушников.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Влезать в трубопровод для осмотра и очистки от посторонних предметов разрешается на прямолинейных участках длиной не более 150 м и диаметром не менее 800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должен быть обеспечен свободный доступ с обоих концов трубопровода. Осмотр производится тремя работниками, из которых двое находятся у обоих торцов трубопровода.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Имеющиеся на участке ответвления, перемычки и соединения с другими трубопроводами должны быть надежно отключены.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трубопроводе следует в брезентовом костюме и рукавицах, в сапогах, наколенниках, очках и каске. Конец спасательного каната страховочной привязи должен находиться в руках наблюдающего со стороны входа в трубопровод. У наблюдающего со стороны выхода из трубопровода должен быть фонарь, освещающий весь его участок.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подтяжке болтовых соединений фланцев и лючков работник должен располагаться в противоположной стороне от возможного выброса струи воды, пара или газовоздушной среды при срыве резьбы.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Затяжку болтов следует производить постепенно, поочередно с диаметрально противоположных сторон. Подтяжка фланцевых и муфтовых соединений при наличии давления в системе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выполнении работ по проезжей части дороги в обе стороны движения транспорта на расстоянии не менее 15 м от открытых люков подземных сооружений необходимо устанавливать барьеры и дорожные знаки, препятствующие движению в данном месте, а в темное время суток и в других условиях недостаточной видимости ограждения должны быть обозначены электрическими сигнальными лампами напряжением не более 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Огражденная зона в зимнее время должна быть очищена от снега, льда и посыпана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Работник должен знать места, опасные в отношении загазованности, входящие в обслуживаемую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этих местах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выполнение работ с использованием открытого огня (без наряда на газоопасные работы);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применение электрического инструмента, дающего искрение, и электроосветительной арматуры в невзрывобезопасном исполнении;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применение механического инструмента (молотки, кувалды, пр.) не из цветных металлов и их сплавов;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обувью, подбитой стальными гвоздями и подковами;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наличие утечек газа с помощью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открывании люка подземного сооружения или резервуара следует стоять с наветренной стороны (спиной к ветру).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Прежде чем входить в газоопасное помещение, необходимо произвести анализ воздушной среды на содержание газа в нем. Наличие газа должно определяться с помощью газоанализатора взрывозащищенного типа.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спускаться в подземные сооружения и резервуары для отбора проб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Отборы проб следует производить из верхней зоны камеры, спуская конец шланга на 20–30 см, и из нижней зоны камеры, при этом конец шланга опускают не более 1 м от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До начала и во время работы в подземном сооружении или в резервуаре должна быть обеспечена естественная или принудительная его вентиляция с обязательным открытием не менее двух люков.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производить вентиляцию подземного сооружения или резервуара кислородом.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естественная и принудительная вентиляция не обеспечивает полное удаление вредных веществ, спуск в подземное сооружение или резервуар разрешается только в шланговом противогазе.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Запрещается спуск и производство работ в запаренных подземных и подвальных сооружениях. Не разрешается спускаться в подземные (подвальные) сооружения и резервуары, заполненные водой с температурой выше 45 °С, независимо от уровня и температурой ниже 45 °С с высотой уровня более 200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воды (жидкой среды) необходимо пользоваться резиновой обувью.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Работать в тепловых камерах при температуре воздуха выше 33 °С допускается только в исключительных случаях (при авариях) с разрешения руководителя работ и под его непосредственным руководством с применением воздушно-душирующих установок и принятием необходимых мер для предотвращения ожогов персонала. Работа должна проводиться в теплой спецодежде.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Работы внутри подземных сооружений или в резервуарах, а также периодические осмотры со спуском в них следует производить в составе бригады, состоящей не менее чем из трех человек, из которых двое должны находиться у люка и следить за состоянием работающего и воздухозаборным патрубком шлангового противогаза.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Наблюдающий не имеет права отлучаться от люка и отвлекаться на другие работы, пока в подземном сооружении находится человек.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Если работающий в подземном сооружении почувствует себя плохо, он должен прекратить работу и выйти на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оказания помощи один из наблюдающих должен спуститься к пострадавшему, предварительно надев противогаз и страховочную привязь и передав конец спасательной веревки оставшемуся наверху.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До начала работы необходимо проверить исправность противогаза и шлангов.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противогаза с принудительной подачей воздуха должна быть проверена воздуходувка и ее приводы.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Герметичность противогаза и шланга проверяется зажатием рукой конца шланга при надетом противогазе. Если в таком положении дышать невозможно, то противогаз исправен.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работе внутри газоопасного подземного сооружения или резервуара применение страховочной привязи и веревок обязательно.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В обе стороны движения транспорта на расстоянии 10–15 м от открытых люков подземных сооружений, расположенных на проезжей части, должен устанавливаться дорожный знак. Вне населенных пунктов на расстоянии не менее 50 м от места проведения работ со стороны движения транспорта дополнительно выставляется предупреждающий дорожный знак. Место производства работ должно быть ограждено. В темное время суток и в условиях недостаточной видимости дорожные знаки и ограждения должны быть освещены лампами напряжением не более 42 В. Огражденная зона в зимнее время должна быть очищена от снега, льда и посыпана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работе с приставных и раздвижных лестниц на высоте более 1,8 м необходимо применять страховочную привязь, закрепленный за конструкцию сооружения или за лестницу при условии надежного ее крепления к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Запрещается сращивание более двух деревянных приставных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Работать с приставной лестницы, стоя на ступеньках, находиться на расстоянии менее 1 м от верхнего ее конца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Запрещается работать на переносных лестницах и стремянках около и над вращающимися механизмами.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Ремонтные работы с применением грузоподъемных механизмов и транспорта следует выполнять с соблюдением следующих мер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стропку грузов может производить работник, прошедший специальное обучение и имеющий на это право;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началом погрузочно-разгрузочных работ стропальщик должен проверить состояние грузозахватных средств (тросов, приспособлений);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обвязку и зацепку грузов необходимо производить в соответствии со схемами стропки грузов, под ребра следует подкладывать специальные бруски, предохраняющие стропы от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пользоваться поврежденными или немаркированными грузоподъемными приспособлениями, подправлять ударами лома стропы на поднятом грузе, находиться при подъеме груза под ним и под стрелой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 и ситуаций, которые могут привести к авариям и несчастным случаям,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работы и известить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 Под руководством ответственного за производство работ оперативно принять меры по устранению причин аварий или ситуаций, которые могут привести к авариям или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 При возникновении пожара, задымления: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 Оповестить работающих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Немедленно сообщить по телефону 01 в пожарную охрану, оповестить работающих, поставить в известность руководителя подразделения, сообщить о возгорании на пост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Открыть запасные выходы из здания, обесточить электропитание, закрыть окна и прикрыть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Организовать встречу пожарной команды.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Покинуть опасную зону и находиться в зоне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организовать первую помощь пострадавшему и при необходимости доставку его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Перед окончанием смены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в журнале дефектов запись об обнаруженных неисправностях;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весь инструмент, приспособления и средства защиты привести в порядок и разместить в шкафах и стеллажах;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своему непосредственному руководителю об обнаруженных неисправностях оборудования и нарушениях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f5274e447944e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