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Инструкция по охране труда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для эксперта по промышленной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Настоящая инструкция устанавливает требования по обеспечению безопасных условий труда для эксперта по промышленной безопасности </w:t>
      </w:r>
      <w:r>
        <w:rPr>
          <w:rFonts w:hAnsi="Times New Roman" w:cs="Times New Roman"/>
          <w:color w:val="000000"/>
          <w:sz w:val="24"/>
          <w:szCs w:val="24"/>
        </w:rPr>
        <w:t>____________</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для эксперта по промышленной безопасности предприятия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эксперта по промышленной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 эксперта по промышленной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эксперта по промышленной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с эксперта по промышленной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эксперта по промышленной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1.3. Выполнение требований настоящей инструкции обязательны для эксперта по промышленной безопасности </w:t>
      </w:r>
      <w:r>
        <w:rPr>
          <w:rFonts w:hAnsi="Times New Roman" w:cs="Times New Roman"/>
          <w:color w:val="000000"/>
          <w:sz w:val="24"/>
          <w:szCs w:val="24"/>
        </w:rPr>
        <w:t>___________</w:t>
      </w:r>
      <w:r>
        <w:rPr>
          <w:rFonts w:hAnsi="Times New Roman" w:cs="Times New Roman"/>
          <w:color w:val="000000"/>
          <w:sz w:val="24"/>
          <w:szCs w:val="24"/>
        </w:rPr>
        <w:t xml:space="preserve"> при выполнении им трудовых обязанностей независимо от их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Трудовой кодекс Российской Федерации</w:t>
      </w:r>
      <w:r>
        <w:rPr>
          <w:rFonts w:hAnsi="Times New Roman" w:cs="Times New Roman"/>
          <w:b/>
          <w:bCs/>
          <w:color w:val="000000"/>
          <w:sz w:val="24"/>
          <w:szCs w:val="24"/>
        </w:rPr>
        <w:t>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2.1.2. </w:t>
      </w:r>
      <w:r>
        <w:rPr>
          <w:rFonts w:hAnsi="Times New Roman" w:cs="Times New Roman"/>
          <w:b/>
          <w:bCs/>
          <w:color w:val="000000"/>
          <w:sz w:val="24"/>
          <w:szCs w:val="24"/>
        </w:rPr>
        <w:t>Приказ Министерства труда и социальной защиты Российской Федерации от 29.10.2021 № 772н</w:t>
      </w:r>
      <w:r>
        <w:rPr>
          <w:rFonts w:hAnsi="Times New Roman" w:cs="Times New Roman"/>
          <w:b/>
          <w:bCs/>
          <w:color w:val="000000"/>
          <w:sz w:val="24"/>
          <w:szCs w:val="24"/>
        </w:rPr>
        <w:t> </w:t>
      </w:r>
      <w:r>
        <w:rPr>
          <w:rFonts w:hAnsi="Times New Roman" w:cs="Times New Roman"/>
          <w:color w:val="000000"/>
          <w:sz w:val="24"/>
          <w:szCs w:val="24"/>
        </w:rPr>
        <w:t>"</w:t>
      </w:r>
      <w:r>
        <w:rPr>
          <w:rFonts w:hAnsi="Times New Roman" w:cs="Times New Roman"/>
          <w:color w:val="000000"/>
          <w:sz w:val="24"/>
          <w:szCs w:val="24"/>
        </w:rPr>
        <w:t>Об утверждении основных требований к порядку разработки и содержанию правил и инструкций по охране труда, разрабатываемых работодателем</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color w:val="000000"/>
          <w:sz w:val="24"/>
          <w:szCs w:val="24"/>
        </w:rPr>
        <w:t xml:space="preserve">,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w:t>
      </w:r>
      <w:r>
        <w:rPr>
          <w:rFonts w:hAnsi="Times New Roman" w:cs="Times New Roman"/>
          <w:b/>
          <w:bCs/>
          <w:color w:val="000000"/>
          <w:sz w:val="24"/>
          <w:szCs w:val="24"/>
        </w:rPr>
        <w:t xml:space="preserve">Федеральный закон от 21.07.1997 № 116-ФЗ, </w:t>
      </w:r>
      <w:r>
        <w:rPr>
          <w:rFonts w:hAnsi="Times New Roman" w:cs="Times New Roman"/>
          <w:color w:val="000000"/>
          <w:sz w:val="24"/>
          <w:szCs w:val="24"/>
        </w:rPr>
        <w:t xml:space="preserve"> Закон О промышленной безопасности опасных производственных объектов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 </w:t>
      </w:r>
      <w:r>
        <w:rPr>
          <w:rFonts w:hAnsi="Times New Roman" w:cs="Times New Roman"/>
          <w:b/>
          <w:bCs/>
          <w:color w:val="000000"/>
          <w:sz w:val="24"/>
          <w:szCs w:val="24"/>
        </w:rPr>
        <w:t xml:space="preserve">Постановление Главного Государственного санитарного врача Российской Федерации </w:t>
      </w:r>
      <w:r>
        <w:rPr>
          <w:rFonts w:hAnsi="Times New Roman" w:cs="Times New Roman"/>
          <w:color w:val="000000"/>
          <w:sz w:val="24"/>
          <w:szCs w:val="24"/>
        </w:rPr>
        <w:t>от 2 декабря 2020 года n 40 Об утверждении санитарных правил СП 2.2.3670-20 "санитарно-эпидемиологические требования к условиям труда"</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2.1.6. </w:t>
      </w:r>
      <w:r>
        <w:rPr>
          <w:rFonts w:hAnsi="Times New Roman" w:cs="Times New Roman"/>
          <w:color w:val="000000"/>
          <w:sz w:val="24"/>
          <w:szCs w:val="24"/>
        </w:rPr>
        <w:t>Постановление Правительства Российской Федерации от 24.12.2021 № 2464</w:t>
      </w:r>
      <w:r>
        <w:rPr>
          <w:rFonts w:hAnsi="Times New Roman" w:cs="Times New Roman"/>
          <w:color w:val="000000"/>
          <w:sz w:val="24"/>
          <w:szCs w:val="24"/>
        </w:rPr>
        <w:t xml:space="preserve"> "О порядке обучения по охране труда и проверки знания требований охраны труда".</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экспертом промышленной безопасности допускаются лица старше 18 лет, прошедшие:</w:t>
      </w:r>
    </w:p>
    <w:p>
      <w:pPr>
        <w:spacing w:line="240" w:lineRule="auto"/>
        <w:rPr>
          <w:rFonts w:hAnsi="Times New Roman" w:cs="Times New Roman"/>
          <w:color w:val="000000"/>
          <w:sz w:val="24"/>
          <w:szCs w:val="24"/>
        </w:rPr>
      </w:pPr>
      <w:r>
        <w:rPr>
          <w:rFonts w:hAnsi="Times New Roman" w:cs="Times New Roman"/>
          <w:color w:val="000000"/>
          <w:sz w:val="24"/>
          <w:szCs w:val="24"/>
        </w:rPr>
        <w:t>- медицинский осмотр;</w:t>
      </w:r>
    </w:p>
    <w:p>
      <w:pPr>
        <w:spacing w:line="240" w:lineRule="auto"/>
        <w:rPr>
          <w:rFonts w:hAnsi="Times New Roman" w:cs="Times New Roman"/>
          <w:color w:val="000000"/>
          <w:sz w:val="24"/>
          <w:szCs w:val="24"/>
        </w:rPr>
      </w:pPr>
      <w:r>
        <w:rPr>
          <w:rFonts w:hAnsi="Times New Roman" w:cs="Times New Roman"/>
          <w:color w:val="000000"/>
          <w:sz w:val="24"/>
          <w:szCs w:val="24"/>
        </w:rPr>
        <w:t>- вводный и первичный инструктаж по охране труда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охране труда, в том числе, обучение и проверку знаний безопасным методам и приемам выполнения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правилам электробезопасности, проверку знаний правил электробезопасности в объеме соответствующей группы 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и проверку знаний по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 стажировку на рабочем месте (продолжительностью не менее 2 смен);</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мерам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Эксперт по промышленной безопасности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3.3.1. Эксперт по промышленной безопасности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w:t>
      </w:r>
    </w:p>
    <w:p>
      <w:pPr>
        <w:spacing w:line="240" w:lineRule="auto"/>
        <w:rPr>
          <w:rFonts w:hAnsi="Times New Roman" w:cs="Times New Roman"/>
          <w:color w:val="000000"/>
          <w:sz w:val="24"/>
          <w:szCs w:val="24"/>
        </w:rPr>
      </w:pPr>
      <w:r>
        <w:rPr>
          <w:rFonts w:hAnsi="Times New Roman" w:cs="Times New Roman"/>
          <w:color w:val="000000"/>
          <w:sz w:val="24"/>
          <w:szCs w:val="24"/>
        </w:rPr>
        <w:t>3.3.4 Эксперт по промышленной безопасности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При выполнении работником обязанностей эксперта возможны воздействия следующих вредных и опасных производственных факторов:</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повышенные уровни излучений при работе с ПК;</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опасное напряжение в электрической цепи, замыкание которой возможно при повреждении изоляции электропроводки, электрических шнуров питания, соединительных кабелей и изолирующих корпусов ПК, периферийных устройств ПК, средств оргтехники, кондиционеров и другого оборудования;</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или пониженная температура воздуха на рабочем месте;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влажность и подвижность воздуха;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повышенное содержание положительных и пониженное содержание отрицательных аэроионов при работе с ПК и с электрофотокопировальной техникой;</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недостаточная освещенность рабочей зоны;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физические перегрузки из-за длительного нахождения в неудобном рабочем положении;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нервно-психические и эмоциональные перегрузки;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перенапряжение зрительных анализаторов;</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неисправная мебель или неудобное ее расположение;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падения предметов с высоты (со шкафов, с полок);</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скольжение по засоренному обрывками бумаги или не вытертому насухо после мойки полу, вследствие чего не исключается возможное падение на пол и получение ушибов о стоящую мебель;</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возникновение возгораний и отравление продуктами горения;</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другие неблагоприятные факторы.</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3.4.2. В качестве опасностей, в соответствии с перечнем </w:t>
      </w:r>
      <w:r>
        <w:rPr>
          <w:rFonts w:hAnsi="Times New Roman" w:cs="Times New Roman"/>
          <w:color w:val="000000"/>
          <w:sz w:val="24"/>
          <w:szCs w:val="24"/>
        </w:rPr>
        <w:t>профессиональных рисков и опасностей</w:t>
      </w:r>
      <w:r>
        <w:rPr>
          <w:rFonts w:hAnsi="Times New Roman" w:cs="Times New Roman"/>
          <w:color w:val="000000"/>
          <w:sz w:val="24"/>
          <w:szCs w:val="24"/>
        </w:rPr>
        <w:t>____________</w:t>
      </w:r>
      <w:r>
        <w:rPr>
          <w:rFonts w:hAnsi="Times New Roman" w:cs="Times New Roman"/>
          <w:color w:val="000000"/>
          <w:sz w:val="24"/>
          <w:szCs w:val="24"/>
        </w:rPr>
        <w:t>, представляющих угрозу жизни и здоровью работников, при выполнении работ могут возникнуть следующие риски: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поражения током вследствие контакта с токоведущими частями, которые находятся под напряжением из-за неисправного состояния;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поскальзывании, при передвижении по скользким поверхностям или мокрым пола (косвенный контакт);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от вдыхания дыма, паров вредных газов и пыли при пожаре;</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воспламенения;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воздействия открытого пламени;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воздействия повышенной температуры окружающей среды;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насилия от враждебно настроенных работников;</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насилия от третьих лиц;</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возникновения взрыва, происшедшего вследствие пожара.</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w:t>
      </w:r>
      <w:r>
        <w:rPr>
          <w:rFonts w:hAnsi="Times New Roman" w:cs="Times New Roman"/>
          <w:b/>
          <w:bCs/>
          <w:color w:val="000000"/>
          <w:sz w:val="24"/>
          <w:szCs w:val="24"/>
        </w:rPr>
        <w:t xml:space="preserve">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3.5.1. Эксперт по промышленной безопасности обеспечивается спецодеждой, спецобувью и СИЗ в соответствии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утвержденными</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пострадавший должен постараться привлечь внимание кого-либо из работников к произошедшему событию, при возможности, сообщить о произошедшем начальнику отдела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Эксперт по промышленной безопасности должен немедленно извещать непосредственного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неогороженный проём, оголенные провода и т.д.) немедленно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Эксперт перед началом работы обязан:</w:t>
      </w:r>
    </w:p>
    <w:p>
      <w:pPr>
        <w:spacing w:line="240" w:lineRule="auto"/>
        <w:rPr>
          <w:rFonts w:hAnsi="Times New Roman" w:cs="Times New Roman"/>
          <w:color w:val="000000"/>
          <w:sz w:val="24"/>
          <w:szCs w:val="24"/>
        </w:rPr>
      </w:pPr>
      <w:r>
        <w:rPr>
          <w:rFonts w:hAnsi="Times New Roman" w:cs="Times New Roman"/>
          <w:color w:val="000000"/>
          <w:sz w:val="24"/>
          <w:szCs w:val="24"/>
        </w:rPr>
        <w:t>4.1.1.1. Убрать с рабочего места посторонние предметы и предметы, не требующиеся для выполнения текущей работы (коробки, сумки, папки, книги и т. п.).</w:t>
      </w:r>
    </w:p>
    <w:p>
      <w:pPr>
        <w:spacing w:line="240" w:lineRule="auto"/>
        <w:rPr>
          <w:rFonts w:hAnsi="Times New Roman" w:cs="Times New Roman"/>
          <w:color w:val="000000"/>
          <w:sz w:val="24"/>
          <w:szCs w:val="24"/>
        </w:rPr>
      </w:pPr>
      <w:r>
        <w:rPr>
          <w:rFonts w:hAnsi="Times New Roman" w:cs="Times New Roman"/>
          <w:color w:val="000000"/>
          <w:sz w:val="24"/>
          <w:szCs w:val="24"/>
        </w:rPr>
        <w:t>4.1.1.2. Убедиться внешним осмотром в отсутствии механических повреждений шнуров электропитания и корпусов средств оргтехники, а также в отсутствии механических повреждений электропроводки и других кабелей, электророзеток, электровыключателей, светильников, кондиционеров и другого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4.1.1.3. Проверить, исправна и удобно ли расположена мебель, удобно ли размещены оборудование рабочего места и необходимые для работы материалы на рабочем столе, свободны ли подходы к рабочим местам.</w:t>
      </w:r>
    </w:p>
    <w:p>
      <w:pPr>
        <w:spacing w:line="240" w:lineRule="auto"/>
        <w:rPr>
          <w:rFonts w:hAnsi="Times New Roman" w:cs="Times New Roman"/>
          <w:color w:val="000000"/>
          <w:sz w:val="24"/>
          <w:szCs w:val="24"/>
        </w:rPr>
      </w:pPr>
      <w:r>
        <w:rPr>
          <w:rFonts w:hAnsi="Times New Roman" w:cs="Times New Roman"/>
          <w:color w:val="000000"/>
          <w:sz w:val="24"/>
          <w:szCs w:val="24"/>
        </w:rPr>
        <w:t>4.1.1.4. В случае обнаружения повреждений и неисправностей ПК, периферийных устройств, средств оргтехники, мебели, приспособлений, электропроводки и других кабелей, электророзеток, электровыключателей, светильников, кондиционеров и другого оборудования не включать оборудование, не приступать к работе, вызвать технический персонал и сообщить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4.3. Порядок </w:t>
      </w:r>
      <w:r>
        <w:rPr>
          <w:rFonts w:hAnsi="Times New Roman" w:cs="Times New Roman"/>
          <w:b/>
          <w:bCs/>
          <w:color w:val="000000"/>
          <w:sz w:val="24"/>
          <w:szCs w:val="24"/>
        </w:rPr>
        <w:t>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эксперт по промышленной безопасности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При работе эксперт по промышленной безопасности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При работе эксперт по промышленной безопасности должен проверить исправность оборудования, правильность подключения оборудования к электросети. Убедиться внешним осмотром в отсутствии механических повреждений шнуров электропитания и корпусов средств оргтехники, в отсутствии оголенных участков проводов, в наличии защитного заземления.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4.4.2. Персональные компьютеры следует размещать таким образом, чтобы показатели освещенности не превышали установленных гигиенических нормативов, утвержденных в соответствии с </w:t>
      </w:r>
      <w:r>
        <w:rPr>
          <w:rFonts w:hAnsi="Times New Roman" w:cs="Times New Roman"/>
          <w:color w:val="000000"/>
          <w:sz w:val="24"/>
          <w:szCs w:val="24"/>
        </w:rPr>
        <w:t>пунктом 2</w:t>
      </w:r>
      <w:r>
        <w:rPr>
          <w:rFonts w:hAnsi="Times New Roman" w:cs="Times New Roman"/>
          <w:color w:val="000000"/>
          <w:sz w:val="24"/>
          <w:szCs w:val="24"/>
        </w:rPr>
        <w:t xml:space="preserve"> статьи 38 Федерального закона от 30.03.1999 № 52-ФЗ «О санитарно-эпидемиологическом благополучии населения».</w:t>
      </w:r>
    </w:p>
    <w:p>
      <w:pPr>
        <w:spacing w:line="240" w:lineRule="auto"/>
        <w:rPr>
          <w:rFonts w:hAnsi="Times New Roman" w:cs="Times New Roman"/>
          <w:color w:val="000000"/>
          <w:sz w:val="24"/>
          <w:szCs w:val="24"/>
        </w:rPr>
      </w:pPr>
      <w:r>
        <w:rPr>
          <w:rFonts w:hAnsi="Times New Roman" w:cs="Times New Roman"/>
          <w:color w:val="000000"/>
          <w:sz w:val="24"/>
          <w:szCs w:val="24"/>
        </w:rPr>
        <w:t>4.4.3. Проверить, достаточно ли освещено рабочее место, при недостаточной освещенности необходимо организовать местное освещение, причем расположить светильники местного освещения так, чтобы при выполнении работы источник света не слепил глаза как самому работающему, так и окружающим.</w:t>
      </w:r>
    </w:p>
    <w:p>
      <w:pPr>
        <w:spacing w:line="240" w:lineRule="auto"/>
        <w:rPr>
          <w:rFonts w:hAnsi="Times New Roman" w:cs="Times New Roman"/>
          <w:color w:val="000000"/>
          <w:sz w:val="24"/>
          <w:szCs w:val="24"/>
        </w:rPr>
      </w:pPr>
      <w:r>
        <w:rPr>
          <w:rFonts w:hAnsi="Times New Roman" w:cs="Times New Roman"/>
          <w:color w:val="000000"/>
          <w:sz w:val="24"/>
          <w:szCs w:val="24"/>
        </w:rPr>
        <w:t>4.5. При работе эксперт по промышленной безопасности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Эксперт во время работы обязан:</w:t>
      </w:r>
    </w:p>
    <w:p>
      <w:pPr>
        <w:spacing w:line="240" w:lineRule="auto"/>
        <w:rPr>
          <w:rFonts w:hAnsi="Times New Roman" w:cs="Times New Roman"/>
          <w:color w:val="000000"/>
          <w:sz w:val="24"/>
          <w:szCs w:val="24"/>
        </w:rPr>
      </w:pPr>
      <w:r>
        <w:rPr>
          <w:rFonts w:hAnsi="Times New Roman" w:cs="Times New Roman"/>
          <w:color w:val="000000"/>
          <w:sz w:val="24"/>
          <w:szCs w:val="24"/>
        </w:rPr>
        <w:t>5.1.1.1. Содержать в порядке и чистоте рабочее место, не допускать загромождения его документами.</w:t>
      </w:r>
    </w:p>
    <w:p>
      <w:pPr>
        <w:spacing w:line="240" w:lineRule="auto"/>
        <w:rPr>
          <w:rFonts w:hAnsi="Times New Roman" w:cs="Times New Roman"/>
          <w:color w:val="000000"/>
          <w:sz w:val="24"/>
          <w:szCs w:val="24"/>
        </w:rPr>
      </w:pPr>
      <w:r>
        <w:rPr>
          <w:rFonts w:hAnsi="Times New Roman" w:cs="Times New Roman"/>
          <w:color w:val="000000"/>
          <w:sz w:val="24"/>
          <w:szCs w:val="24"/>
        </w:rPr>
        <w:t>5.1.1.2. Содержать свободными проходы к рабочим местам, не загромождать оборудование предметами, которые снижают теплоотдачу средств оргтехники и другого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5.1.1.3. Следить за исправностью средств оргтехники и другого оборудования, соблюдать правила их эксплуатации и инструкции по охране труда для соответствующих видов работ.</w:t>
      </w:r>
    </w:p>
    <w:p>
      <w:pPr>
        <w:spacing w:line="240" w:lineRule="auto"/>
        <w:rPr>
          <w:rFonts w:hAnsi="Times New Roman" w:cs="Times New Roman"/>
          <w:color w:val="000000"/>
          <w:sz w:val="24"/>
          <w:szCs w:val="24"/>
        </w:rPr>
      </w:pPr>
      <w:r>
        <w:rPr>
          <w:rFonts w:hAnsi="Times New Roman" w:cs="Times New Roman"/>
          <w:color w:val="000000"/>
          <w:sz w:val="24"/>
          <w:szCs w:val="24"/>
        </w:rPr>
        <w:t>5.1.1.4. При длительном отсутствии на рабочем месте отключать от электросети средства оргтехники и другое оборудование за исключением оборудования, определенного для круглосуточной работы (аппараты факсимильной связи, сетевые серверы и т. д.).</w:t>
      </w:r>
    </w:p>
    <w:p>
      <w:pPr>
        <w:spacing w:line="240" w:lineRule="auto"/>
        <w:rPr>
          <w:rFonts w:hAnsi="Times New Roman" w:cs="Times New Roman"/>
          <w:color w:val="000000"/>
          <w:sz w:val="24"/>
          <w:szCs w:val="24"/>
        </w:rPr>
      </w:pPr>
      <w:r>
        <w:rPr>
          <w:rFonts w:hAnsi="Times New Roman" w:cs="Times New Roman"/>
          <w:color w:val="000000"/>
          <w:sz w:val="24"/>
          <w:szCs w:val="24"/>
        </w:rPr>
        <w:t>5.1.1.5. Быть внимательным, не отвлекаться и не отвлекать других.</w:t>
      </w:r>
    </w:p>
    <w:p>
      <w:pPr>
        <w:spacing w:line="240" w:lineRule="auto"/>
        <w:rPr>
          <w:rFonts w:hAnsi="Times New Roman" w:cs="Times New Roman"/>
          <w:color w:val="000000"/>
          <w:sz w:val="24"/>
          <w:szCs w:val="24"/>
        </w:rPr>
      </w:pPr>
      <w:r>
        <w:rPr>
          <w:rFonts w:hAnsi="Times New Roman" w:cs="Times New Roman"/>
          <w:color w:val="000000"/>
          <w:sz w:val="24"/>
          <w:szCs w:val="24"/>
        </w:rPr>
        <w:t>5.1.1.6. В случае замятия листа (ленты) бумаги в устройствах вывода на печать перед извлечением листа (ленты) остановить процесс и отключить устройство от электросети, вызвать технический персонал или сообщить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5.1.1.7. Отключать средства оргтехники и другое оборудование от электросети, только держась за вилку штепсельного соединителя.</w:t>
      </w:r>
    </w:p>
    <w:p>
      <w:pPr>
        <w:spacing w:line="240" w:lineRule="auto"/>
        <w:rPr>
          <w:rFonts w:hAnsi="Times New Roman" w:cs="Times New Roman"/>
          <w:color w:val="000000"/>
          <w:sz w:val="24"/>
          <w:szCs w:val="24"/>
        </w:rPr>
      </w:pPr>
      <w:r>
        <w:rPr>
          <w:rFonts w:hAnsi="Times New Roman" w:cs="Times New Roman"/>
          <w:color w:val="000000"/>
          <w:sz w:val="24"/>
          <w:szCs w:val="24"/>
        </w:rPr>
        <w:t>5.1.1.8. Не допускать натягивания, скручивания, перегиба и пережима шнуров электропитания оборудования, проводов и кабелей, не допускать нахождения на них каких-либо предметов и соприкосновения их с нагретыми поверхностями.</w:t>
      </w:r>
    </w:p>
    <w:p>
      <w:pPr>
        <w:spacing w:line="240" w:lineRule="auto"/>
        <w:rPr>
          <w:rFonts w:hAnsi="Times New Roman" w:cs="Times New Roman"/>
          <w:color w:val="000000"/>
          <w:sz w:val="24"/>
          <w:szCs w:val="24"/>
        </w:rPr>
      </w:pPr>
      <w:r>
        <w:rPr>
          <w:rFonts w:hAnsi="Times New Roman" w:cs="Times New Roman"/>
          <w:color w:val="000000"/>
          <w:sz w:val="24"/>
          <w:szCs w:val="24"/>
        </w:rPr>
        <w:t>5.1.1.9. Во время установленных для физкультурных упражнений перерывов в работе выполнять рекомендованные упражнения для глаз, шеи, рук, туловища, ног.</w:t>
      </w:r>
    </w:p>
    <w:p>
      <w:pPr>
        <w:spacing w:line="240" w:lineRule="auto"/>
        <w:rPr>
          <w:rFonts w:hAnsi="Times New Roman" w:cs="Times New Roman"/>
          <w:color w:val="000000"/>
          <w:sz w:val="24"/>
          <w:szCs w:val="24"/>
        </w:rPr>
      </w:pPr>
      <w:r>
        <w:rPr>
          <w:rFonts w:hAnsi="Times New Roman" w:cs="Times New Roman"/>
          <w:color w:val="000000"/>
          <w:sz w:val="24"/>
          <w:szCs w:val="24"/>
        </w:rPr>
        <w:t>5.1.1.10. Не допускать попадания влаги на поверхности ПК, периферийных устройств и другого оборудования. Не протирать влажной или мокрой ветошью оборудование, которое находится под электрическим напряжением (когда вилка штепсельного соединителя шнура электропитания вставлена в электророзетку).</w:t>
      </w:r>
    </w:p>
    <w:p>
      <w:pPr>
        <w:spacing w:line="240" w:lineRule="auto"/>
        <w:rPr>
          <w:rFonts w:hAnsi="Times New Roman" w:cs="Times New Roman"/>
          <w:color w:val="000000"/>
          <w:sz w:val="24"/>
          <w:szCs w:val="24"/>
        </w:rPr>
      </w:pPr>
      <w:r>
        <w:rPr>
          <w:rFonts w:hAnsi="Times New Roman" w:cs="Times New Roman"/>
          <w:color w:val="000000"/>
          <w:sz w:val="24"/>
          <w:szCs w:val="24"/>
        </w:rPr>
        <w:t>5.1.2. Во время работы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5.1.2.1. Прикасаться к движущимся частям средств оргтехники и другого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5.1.2.2. Работать при снятых и поврежденных кожухах средств оргтехники и другого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5.1.2.3. Работать при недостаточной освещенности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5.1.2.4. Касаться элементов средств оргтехники и другого оборудования влажными руками.</w:t>
      </w:r>
    </w:p>
    <w:p>
      <w:pPr>
        <w:spacing w:line="240" w:lineRule="auto"/>
        <w:rPr>
          <w:rFonts w:hAnsi="Times New Roman" w:cs="Times New Roman"/>
          <w:color w:val="000000"/>
          <w:sz w:val="24"/>
          <w:szCs w:val="24"/>
        </w:rPr>
      </w:pPr>
      <w:r>
        <w:rPr>
          <w:rFonts w:hAnsi="Times New Roman" w:cs="Times New Roman"/>
          <w:color w:val="000000"/>
          <w:sz w:val="24"/>
          <w:szCs w:val="24"/>
        </w:rPr>
        <w:t>5.1.2.5. Переключать интерфейсные кабели, вскрывать корпуса средств оргтехники и другого оборудования и самостоятельно производить их ремонт.</w:t>
      </w:r>
    </w:p>
    <w:p>
      <w:pPr>
        <w:spacing w:line="240" w:lineRule="auto"/>
        <w:rPr>
          <w:rFonts w:hAnsi="Times New Roman" w:cs="Times New Roman"/>
          <w:color w:val="000000"/>
          <w:sz w:val="24"/>
          <w:szCs w:val="24"/>
        </w:rPr>
      </w:pPr>
      <w:r>
        <w:rPr>
          <w:rFonts w:hAnsi="Times New Roman" w:cs="Times New Roman"/>
          <w:color w:val="000000"/>
          <w:sz w:val="24"/>
          <w:szCs w:val="24"/>
        </w:rPr>
        <w:t>5.1.2.6. Использовать самодельные электроприборы и электроприборы, не имеющие отношения к выполнению производственных обязанностей.</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Эксперт по промышленной безопасности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color w:val="000000"/>
          <w:sz w:val="24"/>
          <w:szCs w:val="24"/>
        </w:rPr>
        <w:t>5.2.2. Следить за исправностью средств оргтехники и другого оборудования, соблюдать правила их эксплуатации и инструкции по охране труда для соответствующих видов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Эксперт по промышленной безопасности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бумаги, скрепок и т.д. следует своевременно удалять с рабочего стола.</w:t>
      </w:r>
    </w:p>
    <w:p>
      <w:pPr>
        <w:spacing w:line="240" w:lineRule="auto"/>
        <w:rPr>
          <w:rFonts w:hAnsi="Times New Roman" w:cs="Times New Roman"/>
          <w:color w:val="000000"/>
          <w:sz w:val="24"/>
          <w:szCs w:val="24"/>
        </w:rPr>
      </w:pPr>
      <w:r>
        <w:rPr>
          <w:rFonts w:hAnsi="Times New Roman" w:cs="Times New Roman"/>
          <w:color w:val="000000"/>
          <w:sz w:val="24"/>
          <w:szCs w:val="24"/>
        </w:rPr>
        <w:t>5.3.3. Содержать в порядке и чистоте рабочее место, не допускать загромождения коробками, сумками, папками, книгами 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Для предупреждения преждевременной утомляемости экспертк по промышленной безопасности рекомендуется организовывать рабочую смену путем чередования работ с использованием ПЭВМ и без него.</w:t>
      </w:r>
    </w:p>
    <w:p>
      <w:pPr>
        <w:spacing w:line="240" w:lineRule="auto"/>
        <w:rPr>
          <w:rFonts w:hAnsi="Times New Roman" w:cs="Times New Roman"/>
          <w:color w:val="000000"/>
          <w:sz w:val="24"/>
          <w:szCs w:val="24"/>
        </w:rPr>
      </w:pPr>
      <w:r>
        <w:rPr>
          <w:rFonts w:hAnsi="Times New Roman" w:cs="Times New Roman"/>
          <w:color w:val="000000"/>
          <w:sz w:val="24"/>
          <w:szCs w:val="24"/>
        </w:rPr>
        <w:t>5.4.3. При возникновении у эксперта по промышленной безопасности при работе на ПЭВМ зрительного дискомфорта и других неблагоприятных субъективных ощущений, несмотря на соблюдение санитарно-гигиенических и эргономических требований, рекомендуется применять индивидуальный подход с ограничением времени работы с ПЭВМ.</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w:t>
      </w:r>
      <w:r>
        <w:rPr>
          <w:rFonts w:hAnsi="Times New Roman" w:cs="Times New Roman"/>
          <w:b/>
          <w:bCs/>
          <w:color w:val="000000"/>
          <w:sz w:val="24"/>
          <w:szCs w:val="24"/>
        </w:rPr>
        <w:t>, предъявляемые к правильному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5.5.1. Эксперт по промышленной безопасности, при посещении производственных площадок, обязан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экспертом по промышленной безопасности возможно возникновение следующих аварийных ситуаций:</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поражение электрическим током, по причине неисправности электроприборов;</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работника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пожаре:</w:t>
      </w:r>
    </w:p>
    <w:p>
      <w:pPr>
        <w:spacing w:line="240" w:lineRule="auto"/>
        <w:rPr>
          <w:rFonts w:hAnsi="Times New Roman" w:cs="Times New Roman"/>
          <w:color w:val="000000"/>
          <w:sz w:val="24"/>
          <w:szCs w:val="24"/>
        </w:rPr>
      </w:pPr>
      <w:r>
        <w:rPr>
          <w:rFonts w:hAnsi="Times New Roman" w:cs="Times New Roman"/>
          <w:color w:val="000000"/>
          <w:sz w:val="24"/>
          <w:szCs w:val="24"/>
        </w:rPr>
        <w:t>– немедленно сообщить об этом по телефону 112 в пожарную охрану с указанием наименования объекта защиты, адреса места его расположения, места возникновения пожара, а также фамилии сообщающего информацию;</w:t>
      </w:r>
    </w:p>
    <w:p>
      <w:pPr>
        <w:spacing w:line="240" w:lineRule="auto"/>
        <w:rPr>
          <w:rFonts w:hAnsi="Times New Roman" w:cs="Times New Roman"/>
          <w:color w:val="000000"/>
          <w:sz w:val="24"/>
          <w:szCs w:val="24"/>
        </w:rPr>
      </w:pPr>
      <w:r>
        <w:rPr>
          <w:rFonts w:hAnsi="Times New Roman" w:cs="Times New Roman"/>
          <w:color w:val="000000"/>
          <w:sz w:val="24"/>
          <w:szCs w:val="24"/>
        </w:rPr>
        <w:t>– принять меры по эвакуации людей, а при условии отсутствия угрозы жизни и здоровью людей – меры по тушению пожара в начальной стадии, приступить к тушению пожара имеющимися средствами пожаротушения; при обнаружении возгорания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color w:val="000000"/>
          <w:sz w:val="24"/>
          <w:szCs w:val="24"/>
        </w:rPr>
        <w:t>– быстро, не поддаваясь панике, приступить к тушению пожара, используя все доступные средства (песок, воду, огнетушители и т. д.);</w:t>
      </w:r>
    </w:p>
    <w:p>
      <w:pPr>
        <w:spacing w:line="240" w:lineRule="auto"/>
        <w:rPr>
          <w:rFonts w:hAnsi="Times New Roman" w:cs="Times New Roman"/>
          <w:color w:val="000000"/>
          <w:sz w:val="24"/>
          <w:szCs w:val="24"/>
        </w:rPr>
      </w:pPr>
      <w:r>
        <w:rPr>
          <w:rFonts w:hAnsi="Times New Roman" w:cs="Times New Roman"/>
          <w:color w:val="000000"/>
          <w:sz w:val="24"/>
          <w:szCs w:val="24"/>
        </w:rPr>
        <w:t>– если потушить огонь в кратчайшее время невозможно, отключить электричество, перекрыть газ и покинуть опасную зону;</w:t>
      </w:r>
    </w:p>
    <w:p>
      <w:pPr>
        <w:spacing w:line="240" w:lineRule="auto"/>
        <w:rPr>
          <w:rFonts w:hAnsi="Times New Roman" w:cs="Times New Roman"/>
          <w:color w:val="000000"/>
          <w:sz w:val="24"/>
          <w:szCs w:val="24"/>
        </w:rPr>
      </w:pPr>
      <w:r>
        <w:rPr>
          <w:rFonts w:hAnsi="Times New Roman" w:cs="Times New Roman"/>
          <w:color w:val="000000"/>
          <w:sz w:val="24"/>
          <w:szCs w:val="24"/>
        </w:rPr>
        <w:t>– запрещено использовать для эвакуации лифт;</w:t>
      </w:r>
    </w:p>
    <w:p>
      <w:pPr>
        <w:spacing w:line="240" w:lineRule="auto"/>
        <w:rPr>
          <w:rFonts w:hAnsi="Times New Roman" w:cs="Times New Roman"/>
          <w:color w:val="000000"/>
          <w:sz w:val="24"/>
          <w:szCs w:val="24"/>
        </w:rPr>
      </w:pPr>
      <w:r>
        <w:rPr>
          <w:rFonts w:hAnsi="Times New Roman" w:cs="Times New Roman"/>
          <w:color w:val="000000"/>
          <w:sz w:val="24"/>
          <w:szCs w:val="24"/>
        </w:rPr>
        <w:t>– при невозможности самостоятельной эвакуации обозначить свое местоположение;</w:t>
      </w:r>
    </w:p>
    <w:p>
      <w:pPr>
        <w:spacing w:line="240" w:lineRule="auto"/>
        <w:rPr>
          <w:rFonts w:hAnsi="Times New Roman" w:cs="Times New Roman"/>
          <w:color w:val="000000"/>
          <w:sz w:val="24"/>
          <w:szCs w:val="24"/>
        </w:rPr>
      </w:pPr>
      <w:r>
        <w:rPr>
          <w:rFonts w:hAnsi="Times New Roman" w:cs="Times New Roman"/>
          <w:color w:val="000000"/>
          <w:sz w:val="24"/>
          <w:szCs w:val="24"/>
        </w:rPr>
        <w:t>– вывесив из окна белую простыню или любой подходящий материал;</w:t>
      </w:r>
    </w:p>
    <w:p>
      <w:pPr>
        <w:spacing w:line="240" w:lineRule="auto"/>
        <w:rPr>
          <w:rFonts w:hAnsi="Times New Roman" w:cs="Times New Roman"/>
          <w:color w:val="000000"/>
          <w:sz w:val="24"/>
          <w:szCs w:val="24"/>
        </w:rPr>
      </w:pPr>
      <w:r>
        <w:rPr>
          <w:rFonts w:hAnsi="Times New Roman" w:cs="Times New Roman"/>
          <w:color w:val="000000"/>
          <w:sz w:val="24"/>
          <w:szCs w:val="24"/>
        </w:rPr>
        <w:t>– если путь к спасению возможен только через окно, бросить вниз подручные материалы, сократить высоту прыжка, используя привязанные к батареям шторы, простыни и т. д.;</w:t>
      </w:r>
    </w:p>
    <w:p>
      <w:pPr>
        <w:spacing w:line="240" w:lineRule="auto"/>
        <w:rPr>
          <w:rFonts w:hAnsi="Times New Roman" w:cs="Times New Roman"/>
          <w:color w:val="000000"/>
          <w:sz w:val="24"/>
          <w:szCs w:val="24"/>
        </w:rPr>
      </w:pPr>
      <w:r>
        <w:rPr>
          <w:rFonts w:hAnsi="Times New Roman" w:cs="Times New Roman"/>
          <w:color w:val="000000"/>
          <w:sz w:val="24"/>
          <w:szCs w:val="24"/>
        </w:rPr>
        <w:t>– при эвакуации горящие помещения и задымленные места проходить быстро, задержав дыхание, защитив нос и рот влажной плотной тканью; в сильно задымленном помещении передвигаться ползком или пригнувшись, так как в прилегающем к полу пространстве чистый воздух сохраняется дольше;</w:t>
      </w:r>
    </w:p>
    <w:p>
      <w:pPr>
        <w:spacing w:line="240" w:lineRule="auto"/>
        <w:rPr>
          <w:rFonts w:hAnsi="Times New Roman" w:cs="Times New Roman"/>
          <w:color w:val="000000"/>
          <w:sz w:val="24"/>
          <w:szCs w:val="24"/>
        </w:rPr>
      </w:pPr>
      <w:r>
        <w:rPr>
          <w:rFonts w:hAnsi="Times New Roman" w:cs="Times New Roman"/>
          <w:color w:val="000000"/>
          <w:sz w:val="24"/>
          <w:szCs w:val="24"/>
        </w:rPr>
        <w:t>– не открывать окна, так как с поступлением кислорода огонь горит сильнее;</w:t>
      </w:r>
    </w:p>
    <w:p>
      <w:pPr>
        <w:spacing w:line="240" w:lineRule="auto"/>
        <w:rPr>
          <w:rFonts w:hAnsi="Times New Roman" w:cs="Times New Roman"/>
          <w:color w:val="000000"/>
          <w:sz w:val="24"/>
          <w:szCs w:val="24"/>
        </w:rPr>
      </w:pPr>
      <w:r>
        <w:rPr>
          <w:rFonts w:hAnsi="Times New Roman" w:cs="Times New Roman"/>
          <w:color w:val="000000"/>
          <w:sz w:val="24"/>
          <w:szCs w:val="24"/>
        </w:rPr>
        <w:t>– отыскивая пострадавших, окликать их;</w:t>
      </w:r>
    </w:p>
    <w:p>
      <w:pPr>
        <w:spacing w:line="240" w:lineRule="auto"/>
        <w:rPr>
          <w:rFonts w:hAnsi="Times New Roman" w:cs="Times New Roman"/>
          <w:color w:val="000000"/>
          <w:sz w:val="24"/>
          <w:szCs w:val="24"/>
        </w:rPr>
      </w:pPr>
      <w:r>
        <w:rPr>
          <w:rFonts w:hAnsi="Times New Roman" w:cs="Times New Roman"/>
          <w:color w:val="000000"/>
          <w:sz w:val="24"/>
          <w:szCs w:val="24"/>
        </w:rPr>
        <w:t>– если на человеке загорелась одежда, помочь сбросить ее либо накинуть на горящего любое плотно и прижать его; когда доступ воздуха ограничен, горение быстро прекратится. Не давать человеку в горящей одежде бежать. Можно облить его водой;</w:t>
      </w:r>
    </w:p>
    <w:p>
      <w:pPr>
        <w:spacing w:line="240" w:lineRule="auto"/>
        <w:rPr>
          <w:rFonts w:hAnsi="Times New Roman" w:cs="Times New Roman"/>
          <w:color w:val="000000"/>
          <w:sz w:val="24"/>
          <w:szCs w:val="24"/>
        </w:rPr>
      </w:pPr>
      <w:r>
        <w:rPr>
          <w:rFonts w:hAnsi="Times New Roman" w:cs="Times New Roman"/>
          <w:color w:val="000000"/>
          <w:sz w:val="24"/>
          <w:szCs w:val="24"/>
        </w:rPr>
        <w:t>– эвакуируясь группой из задымленного помещения, передвигаться цепочкой друг за другом, держась за ремень или плечо впереди идущего человека.</w:t>
      </w:r>
    </w:p>
    <w:p>
      <w:pPr>
        <w:spacing w:line="240" w:lineRule="auto"/>
        <w:rPr>
          <w:rFonts w:hAnsi="Times New Roman" w:cs="Times New Roman"/>
          <w:color w:val="000000"/>
          <w:sz w:val="24"/>
          <w:szCs w:val="24"/>
        </w:rPr>
      </w:pPr>
      <w:r>
        <w:rPr>
          <w:rFonts w:hAnsi="Times New Roman" w:cs="Times New Roman"/>
          <w:color w:val="000000"/>
          <w:sz w:val="24"/>
          <w:szCs w:val="24"/>
        </w:rPr>
        <w:t>6.3.2. Целесообразные действия при взрыве (угрозе взрыва):</w:t>
      </w:r>
    </w:p>
    <w:p>
      <w:pPr>
        <w:spacing w:line="240" w:lineRule="auto"/>
        <w:rPr>
          <w:rFonts w:hAnsi="Times New Roman" w:cs="Times New Roman"/>
          <w:color w:val="000000"/>
          <w:sz w:val="24"/>
          <w:szCs w:val="24"/>
        </w:rPr>
      </w:pPr>
      <w:r>
        <w:rPr>
          <w:rFonts w:hAnsi="Times New Roman" w:cs="Times New Roman"/>
          <w:color w:val="000000"/>
          <w:sz w:val="24"/>
          <w:szCs w:val="24"/>
        </w:rPr>
        <w:t>– не подходить к взрывоопасным предметам и не трогать их;</w:t>
      </w:r>
    </w:p>
    <w:p>
      <w:pPr>
        <w:spacing w:line="240" w:lineRule="auto"/>
        <w:rPr>
          <w:rFonts w:hAnsi="Times New Roman" w:cs="Times New Roman"/>
          <w:color w:val="000000"/>
          <w:sz w:val="24"/>
          <w:szCs w:val="24"/>
        </w:rPr>
      </w:pPr>
      <w:r>
        <w:rPr>
          <w:rFonts w:hAnsi="Times New Roman" w:cs="Times New Roman"/>
          <w:color w:val="000000"/>
          <w:sz w:val="24"/>
          <w:szCs w:val="24"/>
        </w:rPr>
        <w:t>– при угрозе взрыва лечь на живот, защищая голову руками, дальше от окон, застекленных дверей, проходов, лестниц;</w:t>
      </w:r>
    </w:p>
    <w:p>
      <w:pPr>
        <w:spacing w:line="240" w:lineRule="auto"/>
        <w:rPr>
          <w:rFonts w:hAnsi="Times New Roman" w:cs="Times New Roman"/>
          <w:color w:val="000000"/>
          <w:sz w:val="24"/>
          <w:szCs w:val="24"/>
        </w:rPr>
      </w:pPr>
      <w:r>
        <w:rPr>
          <w:rFonts w:hAnsi="Times New Roman" w:cs="Times New Roman"/>
          <w:color w:val="000000"/>
          <w:sz w:val="24"/>
          <w:szCs w:val="24"/>
        </w:rPr>
        <w:t>– если произошел взрыв, принять меры к предотвращению пожара и паники, оказать первую помощь пострадавшим;</w:t>
      </w:r>
    </w:p>
    <w:p>
      <w:pPr>
        <w:spacing w:line="240" w:lineRule="auto"/>
        <w:rPr>
          <w:rFonts w:hAnsi="Times New Roman" w:cs="Times New Roman"/>
          <w:color w:val="000000"/>
          <w:sz w:val="24"/>
          <w:szCs w:val="24"/>
        </w:rPr>
      </w:pPr>
      <w:r>
        <w:rPr>
          <w:rFonts w:hAnsi="Times New Roman" w:cs="Times New Roman"/>
          <w:color w:val="000000"/>
          <w:sz w:val="24"/>
          <w:szCs w:val="24"/>
        </w:rPr>
        <w:t>– при повреждении здания пожаром или взрывом запрещается в него входить;</w:t>
      </w:r>
    </w:p>
    <w:p>
      <w:pPr>
        <w:spacing w:line="240" w:lineRule="auto"/>
        <w:rPr>
          <w:rFonts w:hAnsi="Times New Roman" w:cs="Times New Roman"/>
          <w:color w:val="000000"/>
          <w:sz w:val="24"/>
          <w:szCs w:val="24"/>
        </w:rPr>
      </w:pPr>
      <w:r>
        <w:rPr>
          <w:rFonts w:hAnsi="Times New Roman" w:cs="Times New Roman"/>
          <w:color w:val="000000"/>
          <w:sz w:val="24"/>
          <w:szCs w:val="24"/>
        </w:rPr>
        <w:t>– при нахождении вблизи взрывопожароопасного объекта соблюдать осторожность. Сирены и прерывистые гудки предприятий (транспортных средств) означают сигнал «Внимание всем!». Услышав его, немедленно включить громкоговоритель, радиоприемник или телевизор. Прослушать информационное сообщение о чрезвычайной ситуации и действовать согласно указаниям территориального управления ГО ЧС.</w:t>
      </w:r>
    </w:p>
    <w:p>
      <w:pPr>
        <w:spacing w:line="240" w:lineRule="auto"/>
        <w:rPr>
          <w:rFonts w:hAnsi="Times New Roman" w:cs="Times New Roman"/>
          <w:color w:val="000000"/>
          <w:sz w:val="24"/>
          <w:szCs w:val="24"/>
        </w:rPr>
      </w:pPr>
      <w:r>
        <w:rPr>
          <w:rFonts w:hAnsi="Times New Roman" w:cs="Times New Roman"/>
          <w:color w:val="000000"/>
          <w:sz w:val="24"/>
          <w:szCs w:val="24"/>
        </w:rPr>
        <w:t>6.3.3. При возникновении /обнаружении несчастного случая для оказания первой помощи необходимо следовать следующему алгоритму:</w:t>
      </w:r>
    </w:p>
    <w:p>
      <w:pPr>
        <w:spacing w:line="240" w:lineRule="auto"/>
        <w:rPr>
          <w:rFonts w:hAnsi="Times New Roman" w:cs="Times New Roman"/>
          <w:color w:val="000000"/>
          <w:sz w:val="24"/>
          <w:szCs w:val="24"/>
        </w:rPr>
      </w:pPr>
      <w:r>
        <w:rPr>
          <w:rFonts w:hAnsi="Times New Roman" w:cs="Times New Roman"/>
          <w:color w:val="000000"/>
          <w:sz w:val="24"/>
          <w:szCs w:val="24"/>
        </w:rPr>
        <w:t>– Мероприятия по оценке обстановки и обеспечению безопасных условий для оказания первой помощи.</w:t>
      </w:r>
    </w:p>
    <w:p>
      <w:pPr>
        <w:spacing w:line="240" w:lineRule="auto"/>
        <w:rPr>
          <w:rFonts w:hAnsi="Times New Roman" w:cs="Times New Roman"/>
          <w:color w:val="000000"/>
          <w:sz w:val="24"/>
          <w:szCs w:val="24"/>
        </w:rPr>
      </w:pPr>
      <w:r>
        <w:rPr>
          <w:rFonts w:hAnsi="Times New Roman" w:cs="Times New Roman"/>
          <w:color w:val="000000"/>
          <w:sz w:val="24"/>
          <w:szCs w:val="24"/>
        </w:rPr>
        <w:t>– Вызов скорой медицинской помощи по телефону 103 или 112.</w:t>
      </w:r>
    </w:p>
    <w:p>
      <w:pPr>
        <w:spacing w:line="240" w:lineRule="auto"/>
        <w:rPr>
          <w:rFonts w:hAnsi="Times New Roman" w:cs="Times New Roman"/>
          <w:color w:val="000000"/>
          <w:sz w:val="24"/>
          <w:szCs w:val="24"/>
        </w:rPr>
      </w:pPr>
      <w:r>
        <w:rPr>
          <w:rFonts w:hAnsi="Times New Roman" w:cs="Times New Roman"/>
          <w:color w:val="000000"/>
          <w:sz w:val="24"/>
          <w:szCs w:val="24"/>
        </w:rPr>
        <w:t>– Определение наличия сознания у пострадавшего.</w:t>
      </w:r>
    </w:p>
    <w:p>
      <w:pPr>
        <w:spacing w:line="240" w:lineRule="auto"/>
        <w:rPr>
          <w:rFonts w:hAnsi="Times New Roman" w:cs="Times New Roman"/>
          <w:color w:val="000000"/>
          <w:sz w:val="24"/>
          <w:szCs w:val="24"/>
        </w:rPr>
      </w:pPr>
      <w:r>
        <w:rPr>
          <w:rFonts w:hAnsi="Times New Roman" w:cs="Times New Roman"/>
          <w:color w:val="000000"/>
          <w:sz w:val="24"/>
          <w:szCs w:val="24"/>
        </w:rPr>
        <w:t>– Мероприятия по восстановлению проходимости дыхательных путей и определению признаков жизни у пострадавшего.</w:t>
      </w:r>
    </w:p>
    <w:p>
      <w:pPr>
        <w:spacing w:line="240" w:lineRule="auto"/>
        <w:rPr>
          <w:rFonts w:hAnsi="Times New Roman" w:cs="Times New Roman"/>
          <w:color w:val="000000"/>
          <w:sz w:val="24"/>
          <w:szCs w:val="24"/>
        </w:rPr>
      </w:pPr>
      <w:r>
        <w:rPr>
          <w:rFonts w:hAnsi="Times New Roman" w:cs="Times New Roman"/>
          <w:color w:val="000000"/>
          <w:sz w:val="24"/>
          <w:szCs w:val="24"/>
        </w:rPr>
        <w:t>– Мероприятия по проведению сердечно-легочной реанимации до появления признаков жизни.</w:t>
      </w:r>
    </w:p>
    <w:p>
      <w:pPr>
        <w:spacing w:line="240" w:lineRule="auto"/>
        <w:rPr>
          <w:rFonts w:hAnsi="Times New Roman" w:cs="Times New Roman"/>
          <w:color w:val="000000"/>
          <w:sz w:val="24"/>
          <w:szCs w:val="24"/>
        </w:rPr>
      </w:pPr>
      <w:r>
        <w:rPr>
          <w:rFonts w:hAnsi="Times New Roman" w:cs="Times New Roman"/>
          <w:color w:val="000000"/>
          <w:sz w:val="24"/>
          <w:szCs w:val="24"/>
        </w:rPr>
        <w:t>– Мероприятия по поддержанию проходимости дыхательных путей.</w:t>
      </w:r>
    </w:p>
    <w:p>
      <w:pPr>
        <w:spacing w:line="240" w:lineRule="auto"/>
        <w:rPr>
          <w:rFonts w:hAnsi="Times New Roman" w:cs="Times New Roman"/>
          <w:color w:val="000000"/>
          <w:sz w:val="24"/>
          <w:szCs w:val="24"/>
        </w:rPr>
      </w:pPr>
      <w:r>
        <w:rPr>
          <w:rFonts w:hAnsi="Times New Roman" w:cs="Times New Roman"/>
          <w:color w:val="000000"/>
          <w:sz w:val="24"/>
          <w:szCs w:val="24"/>
        </w:rPr>
        <w:t>– Мероприятия по обзорному осмотру пострадавшего и временной остановке наружного кровотечения.</w:t>
      </w:r>
    </w:p>
    <w:p>
      <w:pPr>
        <w:spacing w:line="240" w:lineRule="auto"/>
        <w:rPr>
          <w:rFonts w:hAnsi="Times New Roman" w:cs="Times New Roman"/>
          <w:color w:val="000000"/>
          <w:sz w:val="24"/>
          <w:szCs w:val="24"/>
        </w:rPr>
      </w:pPr>
      <w:r>
        <w:rPr>
          <w:rFonts w:hAnsi="Times New Roman" w:cs="Times New Roman"/>
          <w:color w:val="000000"/>
          <w:sz w:val="24"/>
          <w:szCs w:val="24"/>
        </w:rPr>
        <w:t>– Мероприятия по подробному осмотру пострадавшего в целях выявления признаков травм, отравлений и других состояний, угрожающих его жизни и здоровью, и по оказанию первой помощи в случае выявления указанных состояний.</w:t>
      </w:r>
    </w:p>
    <w:p>
      <w:pPr>
        <w:spacing w:line="240" w:lineRule="auto"/>
        <w:rPr>
          <w:rFonts w:hAnsi="Times New Roman" w:cs="Times New Roman"/>
          <w:color w:val="000000"/>
          <w:sz w:val="24"/>
          <w:szCs w:val="24"/>
        </w:rPr>
      </w:pPr>
      <w:r>
        <w:rPr>
          <w:rFonts w:hAnsi="Times New Roman" w:cs="Times New Roman"/>
          <w:color w:val="000000"/>
          <w:sz w:val="24"/>
          <w:szCs w:val="24"/>
        </w:rPr>
        <w:t>– Придание пострадавшему оптимального положения тела.</w:t>
      </w:r>
    </w:p>
    <w:p>
      <w:pPr>
        <w:spacing w:line="240" w:lineRule="auto"/>
        <w:rPr>
          <w:rFonts w:hAnsi="Times New Roman" w:cs="Times New Roman"/>
          <w:color w:val="000000"/>
          <w:sz w:val="24"/>
          <w:szCs w:val="24"/>
        </w:rPr>
      </w:pPr>
      <w:r>
        <w:rPr>
          <w:rFonts w:hAnsi="Times New Roman" w:cs="Times New Roman"/>
          <w:color w:val="000000"/>
          <w:sz w:val="24"/>
          <w:szCs w:val="24"/>
        </w:rPr>
        <w:t>– Контроль состояния пострадавшего (сознание, дыхание, кровообращение) и оказание психологической поддержки.</w:t>
      </w:r>
    </w:p>
    <w:p>
      <w:pPr>
        <w:spacing w:line="240" w:lineRule="auto"/>
        <w:rPr>
          <w:rFonts w:hAnsi="Times New Roman" w:cs="Times New Roman"/>
          <w:color w:val="000000"/>
          <w:sz w:val="24"/>
          <w:szCs w:val="24"/>
        </w:rPr>
      </w:pPr>
      <w:r>
        <w:rPr>
          <w:rFonts w:hAnsi="Times New Roman" w:cs="Times New Roman"/>
          <w:color w:val="000000"/>
          <w:sz w:val="24"/>
          <w:szCs w:val="24"/>
        </w:rPr>
        <w:t>– Передача пострадавшего бригаде скорой медицинской помощи, другим специальным службам, сотрудники которых обязаны оказывать первую помощь в соответствии с федеральным законом или со специальным правилом.</w:t>
      </w:r>
    </w:p>
    <w:p>
      <w:pPr>
        <w:spacing w:line="240" w:lineRule="auto"/>
        <w:rPr>
          <w:rFonts w:hAnsi="Times New Roman" w:cs="Times New Roman"/>
          <w:color w:val="000000"/>
          <w:sz w:val="24"/>
          <w:szCs w:val="24"/>
        </w:rPr>
      </w:pPr>
      <w:r>
        <w:rPr>
          <w:rFonts w:hAnsi="Times New Roman" w:cs="Times New Roman"/>
          <w:color w:val="000000"/>
          <w:sz w:val="24"/>
          <w:szCs w:val="24"/>
        </w:rPr>
        <w:t>– По возможности место происшествия оставить в первоначальном виде.</w:t>
      </w:r>
    </w:p>
    <w:p>
      <w:pPr>
        <w:spacing w:line="240" w:lineRule="auto"/>
        <w:rPr>
          <w:rFonts w:hAnsi="Times New Roman" w:cs="Times New Roman"/>
          <w:color w:val="000000"/>
          <w:sz w:val="24"/>
          <w:szCs w:val="24"/>
        </w:rPr>
      </w:pPr>
      <w:r>
        <w:rPr>
          <w:rFonts w:hAnsi="Times New Roman" w:cs="Times New Roman"/>
          <w:color w:val="000000"/>
          <w:sz w:val="24"/>
          <w:szCs w:val="24"/>
        </w:rPr>
        <w:t>6.3.4. Работы по ликвидации аварийных ситуаций должны проводиться в соответствии с разработанным планом организации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отключения,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7.1.1. По окончании работы эксперт обязан:</w:t>
      </w:r>
    </w:p>
    <w:p>
      <w:pPr>
        <w:spacing w:line="240" w:lineRule="auto"/>
        <w:rPr>
          <w:rFonts w:hAnsi="Times New Roman" w:cs="Times New Roman"/>
          <w:color w:val="000000"/>
          <w:sz w:val="24"/>
          <w:szCs w:val="24"/>
        </w:rPr>
      </w:pPr>
      <w:r>
        <w:rPr>
          <w:rFonts w:hAnsi="Times New Roman" w:cs="Times New Roman"/>
          <w:color w:val="000000"/>
          <w:sz w:val="24"/>
          <w:szCs w:val="24"/>
        </w:rPr>
        <w:t>7.2.1. Отключить от электросети средства оргтехники и другое оборудование, за исключением оборудования, которое определено для круглосуточной работы (аппараты факсимильной связи, сетевые серверы и т. д.).</w:t>
      </w:r>
    </w:p>
    <w:p>
      <w:pPr>
        <w:spacing w:line="240" w:lineRule="auto"/>
        <w:rPr>
          <w:rFonts w:hAnsi="Times New Roman" w:cs="Times New Roman"/>
          <w:color w:val="000000"/>
          <w:sz w:val="24"/>
          <w:szCs w:val="24"/>
        </w:rPr>
      </w:pPr>
      <w:r>
        <w:rPr>
          <w:rFonts w:hAnsi="Times New Roman" w:cs="Times New Roman"/>
          <w:color w:val="000000"/>
          <w:sz w:val="24"/>
          <w:szCs w:val="24"/>
        </w:rPr>
        <w:t>7.2.2. Привести в порядок рабочее место, обращая особое внимание на его противопожарное состояние.</w:t>
      </w:r>
    </w:p>
    <w:p>
      <w:pPr>
        <w:spacing w:line="240" w:lineRule="auto"/>
        <w:rPr>
          <w:rFonts w:hAnsi="Times New Roman" w:cs="Times New Roman"/>
          <w:color w:val="000000"/>
          <w:sz w:val="24"/>
          <w:szCs w:val="24"/>
        </w:rPr>
      </w:pPr>
      <w:r>
        <w:rPr>
          <w:rFonts w:hAnsi="Times New Roman" w:cs="Times New Roman"/>
          <w:color w:val="000000"/>
          <w:sz w:val="24"/>
          <w:szCs w:val="24"/>
        </w:rPr>
        <w:t>7.2.3. Закрыть фрамуги окон.</w:t>
      </w:r>
    </w:p>
    <w:p>
      <w:pPr>
        <w:spacing w:line="240" w:lineRule="auto"/>
        <w:rPr>
          <w:rFonts w:hAnsi="Times New Roman" w:cs="Times New Roman"/>
          <w:color w:val="000000"/>
          <w:sz w:val="24"/>
          <w:szCs w:val="24"/>
        </w:rPr>
      </w:pPr>
      <w:r>
        <w:rPr>
          <w:rFonts w:hAnsi="Times New Roman" w:cs="Times New Roman"/>
          <w:color w:val="000000"/>
          <w:sz w:val="24"/>
          <w:szCs w:val="24"/>
        </w:rPr>
        <w:t>7.2.4. Выключить светильники.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7.2. Порядок </w:t>
      </w:r>
      <w:r>
        <w:rPr>
          <w:rFonts w:hAnsi="Times New Roman" w:cs="Times New Roman"/>
          <w:b/>
          <w:bCs/>
          <w:color w:val="000000"/>
          <w:sz w:val="24"/>
          <w:szCs w:val="24"/>
        </w:rPr>
        <w:t>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7.2.1.1. Отключить от электросети средства оргтехники и другое оборудование, за исключением оборудования, которое определено для круглосуточной работы (аппараты факсимильной связи, сетевые серверы и т. д.).</w:t>
      </w:r>
    </w:p>
    <w:p>
      <w:pPr>
        <w:spacing w:line="240" w:lineRule="auto"/>
        <w:rPr>
          <w:rFonts w:hAnsi="Times New Roman" w:cs="Times New Roman"/>
          <w:color w:val="000000"/>
          <w:sz w:val="24"/>
          <w:szCs w:val="24"/>
        </w:rPr>
      </w:pPr>
      <w:r>
        <w:rPr>
          <w:rFonts w:hAnsi="Times New Roman" w:cs="Times New Roman"/>
          <w:color w:val="000000"/>
          <w:sz w:val="24"/>
          <w:szCs w:val="24"/>
        </w:rPr>
        <w:t>7.2.1.2. Привести в порядок рабочее место, обращая особое внимание на его противопожарное состояние.</w:t>
      </w:r>
    </w:p>
    <w:p>
      <w:pPr>
        <w:spacing w:line="240" w:lineRule="auto"/>
        <w:rPr>
          <w:rFonts w:hAnsi="Times New Roman" w:cs="Times New Roman"/>
          <w:color w:val="000000"/>
          <w:sz w:val="24"/>
          <w:szCs w:val="24"/>
        </w:rPr>
      </w:pPr>
      <w:r>
        <w:rPr>
          <w:rFonts w:hAnsi="Times New Roman" w:cs="Times New Roman"/>
          <w:color w:val="000000"/>
          <w:sz w:val="24"/>
          <w:szCs w:val="24"/>
        </w:rPr>
        <w:t>7.2.1.3. Закрыть фрамуги окон.</w:t>
      </w:r>
    </w:p>
    <w:p>
      <w:pPr>
        <w:spacing w:line="240" w:lineRule="auto"/>
        <w:rPr>
          <w:rFonts w:hAnsi="Times New Roman" w:cs="Times New Roman"/>
          <w:color w:val="000000"/>
          <w:sz w:val="24"/>
          <w:szCs w:val="24"/>
        </w:rPr>
      </w:pPr>
      <w:r>
        <w:rPr>
          <w:rFonts w:hAnsi="Times New Roman" w:cs="Times New Roman"/>
          <w:color w:val="000000"/>
          <w:sz w:val="24"/>
          <w:szCs w:val="24"/>
        </w:rPr>
        <w:t>7.2.1.4. Выключить светильники.</w:t>
      </w:r>
    </w:p>
    <w:p>
      <w:pPr>
        <w:spacing w:line="240" w:lineRule="auto"/>
        <w:rPr>
          <w:rFonts w:hAnsi="Times New Roman" w:cs="Times New Roman"/>
          <w:color w:val="000000"/>
          <w:sz w:val="24"/>
          <w:szCs w:val="24"/>
        </w:rPr>
      </w:pPr>
      <w:r>
        <w:rPr>
          <w:rFonts w:hAnsi="Times New Roman" w:cs="Times New Roman"/>
          <w:color w:val="000000"/>
          <w:sz w:val="24"/>
          <w:szCs w:val="24"/>
        </w:rPr>
        <w:t>7.2.1.5. Обо всех недостатках, обнаруженных во время работы, проинформировать своего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уборки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7.3.1. После окончания работ убрать рабочее место и привести в порядок используемое в работе оборудование.</w:t>
      </w:r>
    </w:p>
    <w:p>
      <w:pPr>
        <w:spacing w:line="240" w:lineRule="auto"/>
        <w:rPr>
          <w:rFonts w:hAnsi="Times New Roman" w:cs="Times New Roman"/>
          <w:color w:val="000000"/>
          <w:sz w:val="24"/>
          <w:szCs w:val="24"/>
        </w:rPr>
      </w:pPr>
      <w:r>
        <w:rPr>
          <w:rFonts w:hAnsi="Times New Roman" w:cs="Times New Roman"/>
          <w:b/>
          <w:bCs/>
          <w:color w:val="000000"/>
          <w:sz w:val="24"/>
          <w:szCs w:val="24"/>
        </w:rPr>
        <w:t>7.4.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7.4.1. По окончанию работ работник должен вымыть руки теплой водой с мылом.</w:t>
      </w:r>
    </w:p>
    <w:p>
      <w:pPr>
        <w:spacing w:line="240" w:lineRule="auto"/>
        <w:rPr>
          <w:rFonts w:hAnsi="Times New Roman" w:cs="Times New Roman"/>
          <w:color w:val="000000"/>
          <w:sz w:val="24"/>
          <w:szCs w:val="24"/>
        </w:rPr>
      </w:pPr>
      <w:r>
        <w:rPr>
          <w:rFonts w:hAnsi="Times New Roman" w:cs="Times New Roman"/>
          <w:b/>
          <w:bCs/>
          <w:color w:val="000000"/>
          <w:sz w:val="24"/>
          <w:szCs w:val="24"/>
        </w:rPr>
        <w:t>7.5.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7.5.1.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7.6.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e02fe510e3b74c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