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юрисконсульта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юрисконсульта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юрисконсульта;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юрисконсульта;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юрисконсультом;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юрисконсульта.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юрисконсульта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юрисконсульта.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Юрисконсульту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выполнению работы в качестве юрисконсульта допускается работник,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Юрисконсульт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Юрисконсульт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юрисконсульта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зрительного анализатора при длительной работе за экраном монитора;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статическое напряжение мышц спины, шеи, рук и ног, что может привести к статическим перегрузкам;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ионизирующие и неионизирующие излучения, источниками которых является монитор персонального компьютера;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электричество;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части копировально-множительной 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загрязнение рук химическими веществами, входящими в состав красок, порошков копировально-множительной 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электрический ток, путь которого в случае замыкания на корпус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возможность спотыкания о препятствия и падения во время ходьбы.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Юрисконсульт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Юрисконсульт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юрисконсульту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Если в помещении расположены несколько рабочих мест, то расстояние между рабочими столами с видеомониторами (в направлении тыла поверхности одного видеомонитора и экрана другого видеомонитора) должно быть не менее 2,0 м, а расстояние между боковыми поверхностями видеомониторов – не менее 1,2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Не рекомендуется располагать видеомонитор экраном к окну.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Для повышения контрастности изображения перед началом работы следует очистить экран монитора от пыли, которая интенсивно оседает на нем под воздействием зарядов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Юрисконсульт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на офисном оборудовании необходимо его осмотреть и убедиться в полной исправности, в том числе визуально проверить исправность электрического шнура, вилки и розетки, с помощью которых осуществляется питание этого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началом работы нужно убедиться в достаточности и равномерности освещения рабочего места; кроме того, должны отсутствовать резкие тени, а все предметы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юрисконсульт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юрисконсульт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юрисконсульт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юрисконсульт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Юрисконсульт должен включать офисное оборудование в работу в той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последовательности, которая определена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офисного оборудования к электрической сети необходимо использовать шнур питания, поставляемый в комплекте с оборудованием; не следует использовать для этой цели самодельные электрические шнуры.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Юрисконсульт должен знать, что рациональная рабочая поза способствует уменьшению утомляемости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помощи поворотной площадки монитор персонального компьютера должен быть отрегулирован в соответствии с рабочей позой юрисконсульта.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Конструкция рабочего кресла должна обеспечивать поддержание рабочей позы юрисконсульта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Тип рабочего кресла должен выбираться в зависимости от характера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продолжительности работы с персональным компьютером с учетом роста юрисконсульта.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Рабочее кресло должно быть подъемно-поворотным и регулируемым по высоте и углам наклона сиденья и спинки, а также расстоянию спинки от переднего края сиденья; при этом регулировка каждого параметра должна быть независимой, легко осуществляемой и иметь надежную фиксацию.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Поверхность сиденья, спинки и других элементов кресла должна быть полумягкой, с нескользящим, неэлектризуемым и воздухопроницаемым покрытием, обеспечивающим легкую очистку от загрязнений.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Плоскость рабочего стола по высоте должна быть в пределах 680–800 мм с учетом индивидуальных особенностей юрисконсульта; при отсутствии такой возможности высота рабочей поверхности стола должна составлять 725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Рабочий стол должен иметь пространство для ног высотой не менее 600 мм, шириной – не менее 500 мм, глубиной на уровне колен – не менее 450 мм и на уровне вытянутых ног – не менее 650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Конструкция рабочего кресла должна обеспечивать: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ширину и глубину поверхности сиденья не менее 400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поверхность сиденья с закругленным передним краем;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регулировку высоты поверхности сиденья в пределах 400–550 мм и угла наклона вперед до 15(0) и назад до 5(0);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высоту опорной поверхности спинки 300 + 20 мм, ширину – не менее 380 мм и радиусом кривизны горизонтальной плоскости – 400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угол наклона спинки в вертикальной плоскости в пределах 0 + 30(0);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регулировку расстояния спинки от переднего края сиденья в пределах 260–400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стационарные или съемные подлокотники длиной не менее 250 мм и шириной 50–70 мм;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регулировку подлокотников по высоте над сиденьем в пределах 230 + 30 мм и внутреннего расстояния между подлокотниками в пределах 350–500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Рабочее место пользователя персонального компьютера следует оборудовать подставкой для ног, имеющей ширину не менее 300 мм, глубину – не менее 400 мм, регулировку по высоте – в пределах до 150 мм и по углу наклона опорной поверхности подставки – до 200.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Поверхность подставки должна быть рифленой и иметь по переднему краю бортик высотой 10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Клавиатуру следует располагать на поверхности стола на расстоянии 100–300 мм от края, обращенного к пользователю, или на специальной, регулируемой по высоте рабочей поверхности, отделенной от основной столешницы.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Экран видеомонитора должен находиться от глаз пользователя на оптимальном расстоянии 600–700 мм, но не ближе 500 мм с учетом размеров алфавитно-цифровых знаков и символов.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уменьшения напряжения зрения следует установить на экране монитора оптимальный цветовой режим (если такая возможность имеется); при этом рекомендуются ненасыщенные цвета: светло-зеленый, желто-зеленый, желто-оранжевый, желто-коричневый; по возможности следует избегать насыщенных цветов, особенно красного, синего, ярко-зеленого.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Для уменьшения зрительной утомляемости пользователю предпочтительнее работать в таком режиме, чтобы на светлом экране видеомонитора были темные символы.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 целью снижения зрительного и костно-мышечного утомления пользователю следует соблюдать установленный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 Для снятия зрительного и позотонического напряжения пользователю в процессе работы следует устраивать микропаузы продолжительностью 1–3 минуты.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 Во время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позотонического утомления рекомендуется выполнять специальные комплексы физических упражнений.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Все работы на копировально-множительной технике должны выполняться в соответствии с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Копировально-множительная техника должна быть снабжена гибким шнуром с исправной штепсельной вилкой; конструкция штепсельных вилок должна исключать возможность сочленения их с розетками, рассчитанными на другое напряжение.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Копировально-множительная техника, имеющая любые дефекты или неисправности, оказывающие влияние на безопасность труда, не должна допускаться к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избежание возможности возникновения пожара нельзя допускать скопление бумажной пыли на конструктивных элементах копировально-множительной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избежание пожара в помещении, где выполняются копировально-множительные работы, запрещается курить, зажигать спички, пользоваться огнем и открытыми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время работы необходимо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передвижении по территории следует обращать внимание на неровности на поверхности и скользкие места,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Юрисконсульт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Юрисконсульт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юрисконсульта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юрисконсульта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Юрисконсульт,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юрисконсультом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офисного оборудования необходимо прекратить работу, выключить машину и пригласить специалиста для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Юрисконсульту не следует самому устранять технические неполадки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пожара необходимо немедленно сообщить об этом в пожарную охрану, руководителю и приступить к тушению очага возгорания имеющимися средствами пожаротушения (с помощью огнетушителя, внутреннего пожарного водопровода, установки пожаротушения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юрисконсульт обязан принимать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юрисконсульт должен выключить офисное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Юрисконсульт должен привести в порядок рабочее место, убрать в установленное место документы.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323edb1e6d04d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