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врача – травматолога-ортопеда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врача – травматолога-ортопеда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врача – травматолога-ортопеда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врача– травматолога-ортопеда;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врача– травматолога-ортопеда;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врачом– травматологом-ортопедом;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врачом– травматологом-ортопедом.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врачей – травматологов-ортопедов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врача– травматолога-ортопеда.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врачом – травматологом-ортопедом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врачом– травматологом-ортопедом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Врач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Требования по выполнению режимов труда и 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врач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Врач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выполнения работ на врача – травматолога-ортопеда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токсическое воздействие различных химических веществ, входящих в состав медицинских препаратов и др., средств при всасывании через слизистые оболочки и кожу;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травмы (повреждение рук при использовании колющих, режущих инструментов, стеклянной посуды и др.);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неровности поверхностей медицинского инвентаря, инструмента и приспособлений;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электромагнитное излучение (МРТ);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ультразвуковое излучение (УЗИ);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рентгеновское излучение;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нанесения физических травм со стороны пациентов;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переутомление.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оборудование или неправильная его эксплуатация;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непосредственный контакт с химическими веществами и биологическим материалом, оказывающим вредное воздействие;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врач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Врач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Врач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Обеспечить личную безопасность при производстве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Прибыть на работу заблаговременно для исключения спешки и, как следствие, падения и случаев травматизма, при этом: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ограждения и случайные предметы;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безопасности, сигналы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Вымыть руки с мылом. Ногти на руках должны быть коротко подстрижены, не накрашены лаком и без украшений.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и исправность медицинского и другого оборудования, инструментов, а также наличие необходимых медикаментов,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внешним осмотром: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трещин и сколов на корпусах розеток и выключателей, а также отсутствие оголенных контактов;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медицинского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изоляции электропроводов и питающих шнуров электроприборов, исправность предохранительных устройств;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вокруг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 и др.);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доступность предметов, которыми больные могут нанести увечье персоналу и себе.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Обо всех обнаруженных неисправностях и неполадках сообщить непосредственному руководителю (главному врачу, заведующему отделением) и (или) работнику, ответственному за устранение выявленных нарушений (старшей медицинской сестре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Обеспечить безопасность и осуществить допуск к работе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визуально проверить общее состояние подчиненного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подозрении на общее недомогание направить работника в медпункт и доложить об этом непосредственному руководству (главному врачу, заведующему отделением). При подозрении на алкогольное опьянение доложить об этом непосредственному руководству с целью отстранения подчиненного от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наличие у подчиненных спецодежды, спецобуви, СИЗ, их внешнее состояние и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Осмотреть их рабочие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наличие и исправность оборудования, приборов, аппаратуры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Проверить наличие противопожарных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Убедиться в надежной освещенности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Провести целевой инструктаж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Приступить к работе после устранения всех выявленных нарушений и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4.1.16. При работе с токсическими химическими веществами, а также при иных работах, связанных с повышенной опасностью пройти целевой инструктаж и получить (выдать)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4.1.17. Врачу – травматологу-ортопеду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завода-изготовителя по эксплуатации медицинского и другого оборудования, при которой не допускается его применение;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несвоевременном проведении очередных испытаний (технического освидетельствования)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Требования охраны труда во 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 (в том числе и больных).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выполнении медицинских манипуляций пользоваться одноразовыми хирургическими перчатками. Перчатки, снятые единожды, повторно не используются.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Все повреждения на коже рук перед надеванием перчаток заклеивать клеем БФ или лейкопластырем.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проведения медицинских манипуляций не касаться руками в перчатках своих глаз, носа, рта, незащищенных участков кожи.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неукоснительно соблюдать требования асептики и антисептики, правила личной гигиены. Требовать того же от подчиненного ему персонала. Перед и после каждой манипуляции врач – травматолог-ортопед должен мыть руки с последующей их обработкой одним из лицензированных бактерицидных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После выполнения любых процедур и снятия перчаток руки тщательно вымыть с мылом под теплой проточной водой не менее 10 секунд. Нельзя использовать жесткие щетки для мытья рук. При вытирании рук следует избегать втирающих движений, использовать только индивидуальное полотенце.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допускать попадания на кожу рук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Соблюдать особую осторожность при работе с режущими и колющими предметами (скальпели, ножницы, стеклянные предметы). При выполнении медицинских манипуляций принимать (брать) инструмент необходимо только за рукоятку, постоянно следить за положением его острых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Отслеживать целостность стеклянных деталей оборудования и медицинской посуды, не использовать поврежденные стеклянные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с электрооборудованием соблюдать правила его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Применять необходимые для безопасной работы исправное медицинское оборудование, инструмент,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Следить за работой медоборудования,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обнаружении неисправного медоборудования, аппаратуры,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врачу – травматологу-ортопеду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Выполнять санитарно-гигиенические требования по режиму проветривания, температурному режиму.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Осуществлять контроль за соблюдением подчиненными правил охраны труда и техники безопасности,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Быть внимательным, не отвлекаться посторонними делами и разговорами,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Заметив нарушение требований охраны труда другим работником, врачу – травматологу-ортопеду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Соблюдать правила перемещения в помещении и на территории медицинской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Правильно выполнять приемы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Соблюдать правила пожарной безопасности, требования настоящей инструкции, др.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Строго выполнять в установленные сроки приказы и распоряжения руководства,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выполнении работ врачу – травматологу-ортопеду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отлучаться с рабочего места без разрешения непосредственного руководителя (главного врача, заведующего отделением);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покидать кабинет во время проведения медицинских манипуляций с использованием медтехники, оставлять больных без присмотра;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лекарственные препараты, медицинские приборы,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применять препараты без этикеток, а также в поврежденной упаковке;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перекладывать лекарственные средства из одной упаковки в другую, заменять этикетки;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лекарственные препараты вместе с пищевыми продуктами, растворами для технических целей (обработки рук, инструментов, мебели, белья и т. д.) и др.;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самостоятельное вскрытие и ремонт оборудования, приборов и аппаратуры. Ремонт должен проводить специалист;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оборудованием, а также приборами и оборудованием, обращению с которыми он не обучен;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разовых работ, не связанных с его прямыми обязанностями по специальности без получения целевого инструктажа;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разрешать пользоваться оборудованием посторонним неподготовленным лицам;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алкогольные и слабоалкогольные напитки, наркотические вещества;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приборов и аппаратуры, а также при возникновении иных условий, угрожающих жизни и здоровью работников врачу – травматологу-ортопеду следует прекратить работу и сообщить о них непосредственному руководителю работ (главному врачу, заведующему отделением)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врачу – травматологу-ортопеду следует в установленном порядке вызвать пожарную команду и сообщить об этом непосредственному руководителю (главному врачу, заведующему отделением).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врач – травматолог-ортопед должен прекратить работу, передать обязанности другому лицу, поставить в известность руководство и обратиться за медпомощью.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находящегося в подчинении работника отстранить его от работы и направить в медпункт, а в случае необходимости вызвать городскую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Принять результаты работы подчиненных сотрудников, проконтролировать процесс приведения ими в порядок своих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Проконтролировать процесс складирования подчиненными оборудования, приспособлений, материалов, медицинских и дезинфицирующих средств в специально отведенные места (недоступные больным).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Убрать рабочее место, убедиться в том, что не использующиеся в настоящее время приборы и оборудование отключены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d4e4934fd7445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