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врача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врача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a)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врача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заражения бактериальными, вирусными и некоторыми паразитарными заболеваниями;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нервно-эмоционального напряжения;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вынужденная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вредных химических веществ в воздухе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контакта с лекарственными веществами, предполагающий возможность сенсибилизации;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воспламенения и взрыва воздушной среды с рабочей средой;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высокие физические нагрузки при работе с аппаратами и приборами;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нападения пациентов и их родственников;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физической и психоэмоциональной нагрузки на фоне дефицита отдыха;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неблагоприятное влияние микроклиматических условий;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сменный график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возникновения аварийных ситуаций в условиях дефицита рабочего времени, высокой нервно-эмоциональной нагрузки, работы в ночное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Врач,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врач должен надеть спецодежду.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врачу следует проверить состояние медицинского кабинета; необходимо принять меры к наведению чистоты и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врач должен осмотреть приборы, медицинское оборудование, которые будут использоваться в работе,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использованием медицинского оборудования врач должен предварительно ознакомиться с принципом его работы и опасностями, которые могут возникать при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Врач, использующий в работе изделия медицинской техники с внешним электрическим питанием, должен знать о том, что в зависимости от способа защиты от поражения электрическим током они подразделяются на четыре класса.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4.1.6.1. Изделия класса I в дополнение к основной изоляции имеют заземляющий контакт у вилки сетевого шнура или зажим у изделий с постоянным присоединением к сети, служащие для присоединения доступных для прикосновения металлических частей к внешнему заземляющему устройству.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4.1.6.2. Изделия класса 01 в дополнение к основной изоляции имеют зажим для присоединения доступных для прикосновения металлических частей к внешнему заземляющему устройству; вилка сетевого шнура изделия класса 01 не имеет заземляющего контакта.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4.1.6.3. Изделия класса II (с двойной или усиленной изоляцией) имеют, кроме основной изоляции, дополнительную изоляцию у ввода сетевого шнура в корпус и не требуют защитного заземления или зануления.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4.1.6.4. Изделия класса III питаются от изолированного источника тока с переменным напряжением не более 24 В или постоянным напряжением не более 50 В и не имеют цепей с более высоким напряжением; изделия класса III не нуждаются в занулении или защитном заземлении доступных металлических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Изделия медицинской техники с внутренним источником питания получают энергию только от внутреннего источника, например от батарей, и не имеют каких-либо средств подсоединения к питающей сети (сетевой шнур отсутствует).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В зависимости от степени защиты от поражения электрическим током изделия медицинской техники подразделяются на следующие типы: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 – с нормальной степенью защиты (например, лабораторное оборудование), не находящиеся в пределах досягаемости пациента;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– с повышенной степенью защиты (ток утечки на пациента в нормальном состоянии изделия не более 0,1 мА);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BF – с повышенной степенью защиты и изолированной рабочей частью;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CF – с наивысшей степенью защиты и изолированной рабочей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нужно убедиться в достаточности освещения кабинета,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Врач должен лично убедиться в том, что все меры, необходимые для обеспечения безопасности пациента и персонала,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врач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врачу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предупреждения случаев электротравматизма врачу нельзя включать в электрическую сеть электромедицинские приборы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Нельзя наступать на электрические кабели или шнуры электрических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подключении изделий медицинской техники запрещается использование переходников и удлинителей, поэтому в кабинете должно быть предусмотрено достаточное число штепсельных розеток.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Врачу запрещается использовать медицинское оборудование, не ознакомившись предварительно с принципом его работы и опасностями, которые могут возникать при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применять изделия медицинской техники, подсоединяемые к пациенту, если не известна степень их защиты, особенно в комплексе с другими аппаратами.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применять электрообогреватели без защитных ограждающих устройств и другие электропотребители, имеющие доступные для прикосновения части, находящиеся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защиты от поражения электрическим током все доступные для прикосновения металлические части электромедицинской аппаратуры классов I и 01 должны быть занулены (при питании от сети с глухозаземленной нейтралью) или соединены с устройством защитного заземления перед подачей на аппаратуру сетевого напряжения при питании от сети с изолированной нейтралью.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кардиологических вмешательств, когда осуществляется электрическое соединение с сердцем пациента, должна применяться электромедицинская аппаратура, а также подключаемые к ней изделия только типа CF.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проведении диагностических процедур и контакте электродов (датчиков) с пациентом врач должен исключить возможность случайного заземления пациента (например, при прикосновении к металлическим заземленным частям аппаратуры, трубопроводам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Врачу запрещается при проведении процедур с помощью электромедицинской аппаратуры оставлять пациента без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ходьбы врачу необходимо постоянно обращать внимание на состояние пола в помещениях; во избежание поскальзывания и падения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предупреждения случаев травматизма не следует выполнять работу при недостаточном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обеспечения пожарной безопасности врач должен выполнять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пользоваться электрическими шнурами с поврежденной изоляцией;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закреплять электрические лампы с помощью веревок и ниток, подвешивать светильники непосредственно на электрических проводах;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оставлять без присмотра включенные в сеть электрические приборы, за исключением приборов (например, холодильников), предназначенных для круглосуточной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в настольных лампах лампы накаливания мощностью более 60 Вт;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пользоваться электронагревательными приборами вне специально выделенного помещения;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для отопления помещения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неисправности в процессе эксплуатации электромедицинской аппаратуры врач должен отключить неисправный аппарат от сети и сообщить об этом заведующему отделением.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необходимо немедленно оказать первую помощь пострадавшему, а затем сообщить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Врач должен уметь оказывать первую помощь при несчастном случае, в том числе при поражении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используя перевязочные материалы,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6.3.6.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Врач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отключить применявшееся электромедицинское оборудование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Использованные во время работы медикаменты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b99bc1263dc47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