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врача – хирурга -ортопеда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врача – хирурга -ортопеда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врача – хирурга-ортопеда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врача– хирурга -ортопеда;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врача– хирурга -ортопеда;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выполнении работ врачом– хирургом -ортопедом;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врачом– хирургом -ортопедом.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врачей – хирургов-ортопедов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2.1.3 Правила по охране труда в медицинских организациях,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18.12.2020 № 928н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color w:val="000000"/>
          <w:sz w:val="24"/>
          <w:szCs w:val="24"/>
        </w:rPr>
        <w:t xml:space="preserve">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врачом–хирургом-ортопеом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Врач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врачом.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врач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Врач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 процессе выполнения работ на врача могут воздействовать следующие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токсическое воздействие различных химических веществ, входящих в состав медицинских препаратов и др., средств при всасывании через слизистые оболочки и кожу;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получения травмы (повреждение рук при использовании колющих, режущих инструментов, стеклянной посуды и др.);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неровности поверхностей медицинского инвентаря, инструмента и приспособлений;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электрическим током;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электромагнитное излучение (МРТ);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ультразвуковое излучение (УЗИ);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рентгеновское излучение;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нерациональная организация рабочего места;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нанесения физических травм со стороны пациентов;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психоэмоциональное напряжение, переутомление.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Источники возникновения вредных и опасных производственных факторов: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оборудование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неисправное электрооборудование или неправильная его эксплуатация;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оборудования и инструмента;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отсутствие, неисправность, неправильная эксплуатация СИЗ;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непосредственный контакт с химическими веществами и биологическим материалом, оказывающим вредное воздействие.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врачом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врач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Врач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Врач после каждой манипуляции должен мыть руки с моющим средством (мылом, гелем).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Врач должен быть обеспечен в достаточном количестве эффективными средствами для мытья и обеззараживания рук, а также средствами для ухода за кожей рук (кремы, лосьоны и др.) для снижения риска возникновения контактных дерматитов; для высушивания рук применять тканевые или бумажные полотенца или салфетки одноразового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Проверить наличие и исправность медицинского и другого оборудования, инструментов, а также наличие необходимых медикаментов, удобно разместить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рабочее место для безопасной работы: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его осмотр, убрать все лишние предметы;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подходы к рабочему месту, пути эвакуации на соответствие требованиям охраны труда;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установить последовательность выполнения операций;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противопожарных средств, аптечки (ее комплектацию).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внешним осмотром: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трещин и сколов на корпусах розеток и выключателей, а также отсутствие оголенных контактов;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медицинского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заземляющих соединений (отсутствие обрывов, прочность контакта между металлическими нетоковедущими частями оборудования и заземляющим проводом);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целостность изоляции электропроводов и питающих шнуров электроприборов, исправность предохранительных устройств;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освещения рабочего места;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посторонних предметов вокруг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полов (отсутствие выбоин, неровностей и др.);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доступность предметов, которыми больные могут нанести увечье персоналу и себе.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Обо всех обнаруженных неисправностях и неполадках сообщить непосредственному руководителю (главному врачу, заведующему отделением) и (или) работнику, ответственному за устранение выявленных нарушений (старшей медицинской сестре и др.).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Проверить наличие и исправность оборудования, приборов, аппаратуры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противопожарных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Убедиться в надежной освещенности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Выдать производственное задание.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Приступить к работе после устранения всех выявленных нарушений и неисправностей.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При работе с токсическими химическими веществами, а также при иных работах, связанных с повышенной опасностью пройти целевой инструктаж и получить (выдать)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Врачу не следует приступать к работе при наличии следующих нарушений требований охраны труда: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неисправности, указанной в инструкции завода-изготовителя по эксплуатации медицинского и другого оборудования, при которой не допускается его применение;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несвоевременном проведении очередных испытаний (технического освидетельствования) оборудования;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или неисправности средств индивидуальной защиты;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противопожарных средств, аптечки;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недостаточной освещенности рабочего места и подходов к нему;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прохождение целевого инструктажа на производство разовых работ, не связанных с его должностными обязанностями, а также работ, связанных с повышенной опасностью;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 прохождения периодического медицинского осмотра.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Не допускать к своей работе необученных и посторонних лиц (в т. ч. и больных).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При выполнении медицинских манипуляций пользоваться одноразовыми хирургическими перчатками. Перчатки, снятые единожды, повторно не используются.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время проведения медицинских манипуляций не касаться руками в перчатках своих глаз, носа, рта, незащищенных участков кожи.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Во время работы неукоснительно соблюдать требования асептики и антисептики, правила личной гигиены. Требовать того же от подчиненного ему персонала. Перед и после каждой манипуляции врач должен мыть руки с последующей их обработкой одним из лицензированных бактерицидных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После выполнения любых процедур и снятия перчаток руки тщательно вымыть с мылом под теплой проточной водой не менее 10 секунд. Нельзя использовать жесткие щетки для мытья рук. При вытирании рук следует избегать втирающих движений, использовать только индивидуальное полотенце.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Не допускать попадания на кожу рук лекарственных препаратов.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Соблюдать особую осторожность при работе с режущими и колющими предметами (скальпели, ножницы, стеклянные предметы). При выполнении медицинских манипуляций принимать (брать) инструмент необходимо только за рукоятку, постоянно следить за положением его острых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Отслеживать целостность стеклянных деталей оборудования и медицинской посуды, не использовать поврежденные стеклянные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работе с электрооборудованием соблюдать правила его эксплуатации в соответствии с инструкциями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Применять необходимые для безопасной работы исправное медицинское оборудование, инструмент, приборы освещения, использовать их только для тех работ,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Следить за работой медоборудования, периодически проводить его визуальный профилактический осмотр.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обнаружении неисправного медоборудования, аппаратуры, инструмента, других нарушений требований охраны труда, которые не могут быть устранены собственными силами, и возникновении угрозы здоровью, личной или коллективной безопасности врачу следует сообщить об этом руководству. Не приступать к работе до устранения выявленных нарушений.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Выполнять санитарно-гигиенические требования по режиму проветривания, температурному режиму.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Осуществлять контроль за соблюдением подчиненными правил охраны труда и техники безопасности, производственной и трудовой дисциплины.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Быть внимательным, не отвлекаться посторонними делами и разговорами, не спешить.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совместной работе согласовывать свои действия с действиями других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Заметив нарушение требований охраны труда другим работником, врачу следует предупредить его о необходимости их соблюдения.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Соблюдать правила перемещения в помещении и на территории медицинской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Содержать рабочее место в чистоте, не загромождать проходы к рабочему месту.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Строго выполнять в установленные сроки приказы и распоряжения руководства, должностных лиц, ответственных за осуществление производственного контроля, а также предписания представителей органов государственного надзора.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выполнении работ врачу запрещается: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отлучаться с рабочего места без разрешения непосредственного руководителя (главного врача, заведующего отделением);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покидать кабинет во время проведения медицинских манипуляций с использованием медтехники, оставлять больных без присмотра;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лекарственные препараты, медицинские приборы, оборудование;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и применять препараты без этикеток, а также в поврежденной упаковке;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перекладывать лекарственные средства из одной упаковки в другую, заменять этикетки;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лекарственные препараты вместе с пищевыми продуктами, растворами для технических целей (обработки рук, инструментов, мебели, белья и т.д.) и др.;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самостоятельное вскрытие и ремонт оборудования, приборов и аппаратуры. Ремонт должен проводить специалист;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 оборудованием, а также приборами и оборудованием, обращению с которыми он не обучен;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работы без применения необходимых СИЗ;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приступать к выполнению разовых работ, не связанных с его прямыми обязанностями по специальности без получения целевого инструктажа;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разрешать пользоваться оборудованием посторонним неподготовленным лицам.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Требования охраны труда в аварийных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врачом возможно возникновение следующих аварийных ситуаций: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порезы, проколы кожных покровов, по причине неосторожного обращения с шприцами, инструментом;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ликвидации аварийной ситуации необходимо действовать в соответствии с утвержденным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обнаружении неисправностей оборудования, приборов и аппаратуры, а также при возникновении иных условий, угрожающих жизни и здоровью работников врачу следует прекратить работу и сообщить о них непосредственному руководителю работ (главному врачу, заведующему отделением) и работнику, ответственному за осуществление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появлении очага возгорания необходимо: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отключить электрооборудование;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людей;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приступить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При загорании электрооборудования необходимо применять только углекислотные или порошковые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невозможности выполнить тушение собственными силами врачу следует вызвать пожарную команду, сообщить об этом непосредственному руководителю (главному врачу, заведующему отделением).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В случае получения травмы или ухудшения самочувствия врач должен прекратить работу, передать обязанности другому лицу, поставить в известность руководство и обратиться за медпомощью.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В случае получения травмы или ухудшения самочувствия находящегося в подчинении работника отстранить его от работы и направить в медпункт, а в случае необходимости вызвать городскую скорую медицинскую помощь.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Если произошел несчастный случай, очевидцем которого стал врач, ему следует: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работу;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 случившемся непосредственному руководителю;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вывести или вынести пострадавшего из опасной зоны;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оказать пострадавшему первую помощь,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вызвать скорую помощь или помочь организовать доставку пострадавшего в ближайшее медицинское учреждение.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расследовании обстоятельств и причин несчастного случая врачу следует сообщить комиссии известные ему сведения о происшедшем несчастном случае.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 Требования охраны труда по окончании работы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Принять результаты работы подчиненных сотрудников, проконтролировать процесс приведения ими в порядок своих рабочих мест.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Проконтролировать процесс складирования подчиненными оборудования, приспособлений, материалов, медицинских и дезинфицирующих средств в специально отведенные места (недоступные больным).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Убрать рабочее место, убедиться в том, что не использующиеся в настоящее время приборы и оборудование отключены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7.2.4. Доложить непосредственному руководителю (главному врачу, заведующему отделением) обо всех нарушениях производственного процесса, требований охраны труда, случаях травматизма на производстве.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 Убрать рабочее место, убедиться в том, что не использующиеся в настоящее время приборы и оборудование отключены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bd3bb82ae5e042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