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косметолога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косметолога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косметолога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косметолога;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косметологом;</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работ косметологом;</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косметологом.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косметологов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в медицинских организациях, </w:t>
      </w:r>
      <w:r>
        <w:rPr>
          <w:rFonts w:hAnsi="Times New Roman" w:cs="Times New Roman"/>
          <w:color w:val="000000"/>
          <w:sz w:val="24"/>
          <w:szCs w:val="24"/>
        </w:rPr>
        <w:t>Приказ Минтруда от 18.12.2020 № 928н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2.1.3 </w:t>
      </w:r>
      <w:r>
        <w:rPr>
          <w:rFonts w:hAnsi="Times New Roman" w:cs="Times New Roman"/>
          <w:b/>
          <w:bCs/>
          <w:color w:val="000000"/>
          <w:sz w:val="24"/>
          <w:szCs w:val="24"/>
        </w:rPr>
        <w:t xml:space="preserve">Правила по охране труда при производстве отдельных видов пищевой продукции, </w:t>
      </w:r>
      <w:r>
        <w:rPr>
          <w:rFonts w:hAnsi="Times New Roman" w:cs="Times New Roman"/>
          <w:b/>
          <w:bCs/>
          <w:color w:val="000000"/>
          <w:sz w:val="24"/>
          <w:szCs w:val="24"/>
        </w:rPr>
        <w:t>Приказ Минтруда от 07.12.2020 № 866н</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2.1.4.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b/>
          <w:bCs/>
          <w:color w:val="000000"/>
          <w:sz w:val="24"/>
          <w:szCs w:val="24"/>
        </w:rPr>
        <w:t xml:space="preserve">, </w:t>
      </w:r>
      <w:r>
        <w:rPr>
          <w:rFonts w:hAnsi="Times New Roman" w:cs="Times New Roman"/>
          <w:b/>
          <w:bCs/>
          <w:color w:val="000000"/>
          <w:sz w:val="24"/>
          <w:szCs w:val="24"/>
        </w:rPr>
        <w:t>Приказ Минтруда от 15.12.2020 № 903н</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2.1.5. </w:t>
      </w:r>
      <w:r>
        <w:rPr>
          <w:rFonts w:hAnsi="Times New Roman" w:cs="Times New Roman"/>
          <w:b/>
          <w:bCs/>
          <w:color w:val="000000"/>
          <w:sz w:val="24"/>
          <w:szCs w:val="24"/>
        </w:rPr>
        <w:t xml:space="preserve">Приказ Министерства труда и социальной защиты Российской Федерации от 29.10.2021 № 772н </w:t>
      </w:r>
      <w:r>
        <w:rPr>
          <w:rFonts w:hAnsi="Times New Roman" w:cs="Times New Roman"/>
          <w:b/>
          <w:bCs/>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косметологом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Косметолог обязана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косметологом.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косметолог обязана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Каждая косметолог должна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Во время работы на косметолога могут оказывать неблагоприятное воздействие в основном следующие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электрический ток, путь которого в случае замыкания может пройти через тело человека (например, при использовании неисправного электрокардиографа);</w:t>
      </w:r>
    </w:p>
    <w:p>
      <w:pPr>
        <w:spacing w:line="240" w:lineRule="auto"/>
        <w:rPr>
          <w:rFonts w:hAnsi="Times New Roman" w:cs="Times New Roman"/>
          <w:color w:val="000000"/>
          <w:sz w:val="24"/>
          <w:szCs w:val="24"/>
        </w:rPr>
      </w:pPr>
      <w:r>
        <w:rPr>
          <w:rFonts w:hAnsi="Times New Roman" w:cs="Times New Roman"/>
          <w:color w:val="000000"/>
          <w:sz w:val="24"/>
          <w:szCs w:val="24"/>
        </w:rPr>
        <w:t>– химические вещества, входящие в состав медицинских препаратов;</w:t>
      </w:r>
    </w:p>
    <w:p>
      <w:pPr>
        <w:spacing w:line="240" w:lineRule="auto"/>
        <w:rPr>
          <w:rFonts w:hAnsi="Times New Roman" w:cs="Times New Roman"/>
          <w:color w:val="000000"/>
          <w:sz w:val="24"/>
          <w:szCs w:val="24"/>
        </w:rPr>
      </w:pPr>
      <w:r>
        <w:rPr>
          <w:rFonts w:hAnsi="Times New Roman" w:cs="Times New Roman"/>
          <w:color w:val="000000"/>
          <w:sz w:val="24"/>
          <w:szCs w:val="24"/>
        </w:rPr>
        <w:t>– возможность заражения от больных пациентов;</w:t>
      </w:r>
    </w:p>
    <w:p>
      <w:pPr>
        <w:spacing w:line="240" w:lineRule="auto"/>
        <w:rPr>
          <w:rFonts w:hAnsi="Times New Roman" w:cs="Times New Roman"/>
          <w:color w:val="000000"/>
          <w:sz w:val="24"/>
          <w:szCs w:val="24"/>
        </w:rPr>
      </w:pPr>
      <w:r>
        <w:rPr>
          <w:rFonts w:hAnsi="Times New Roman" w:cs="Times New Roman"/>
          <w:color w:val="000000"/>
          <w:sz w:val="24"/>
          <w:szCs w:val="24"/>
        </w:rPr>
        <w:t>– возможность падения (например, в результате поскальзывания на мокрой поверхности пола);</w:t>
      </w:r>
    </w:p>
    <w:p>
      <w:pPr>
        <w:spacing w:line="240" w:lineRule="auto"/>
        <w:rPr>
          <w:rFonts w:hAnsi="Times New Roman" w:cs="Times New Roman"/>
          <w:color w:val="000000"/>
          <w:sz w:val="24"/>
          <w:szCs w:val="24"/>
        </w:rPr>
      </w:pPr>
      <w:r>
        <w:rPr>
          <w:rFonts w:hAnsi="Times New Roman" w:cs="Times New Roman"/>
          <w:color w:val="000000"/>
          <w:sz w:val="24"/>
          <w:szCs w:val="24"/>
        </w:rPr>
        <w:t>– заусенцы, шероховатости, острые кромки (например, на поверхности медицинской посуды,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опасные факторы пожара (в случае его возникновения).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косметологом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косметолог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Косметолог после каждой манипуляции должна мыть руки с моющим средством (мылом, гелем).</w:t>
      </w:r>
    </w:p>
    <w:p>
      <w:pPr>
        <w:spacing w:line="240" w:lineRule="auto"/>
        <w:rPr>
          <w:rFonts w:hAnsi="Times New Roman" w:cs="Times New Roman"/>
          <w:color w:val="000000"/>
          <w:sz w:val="24"/>
          <w:szCs w:val="24"/>
        </w:rPr>
      </w:pPr>
      <w:r>
        <w:rPr>
          <w:rFonts w:hAnsi="Times New Roman" w:cs="Times New Roman"/>
          <w:color w:val="000000"/>
          <w:sz w:val="24"/>
          <w:szCs w:val="24"/>
        </w:rPr>
        <w:t>Косметологи должны быть обеспечены в достаточном количестве эффективными средствами для мытья и обеззараживания рук, а также средствами для ухода за кожей рук (кремы, лосьоны и др.) для снижения риска возникновения контактных дерматитов; для высушивания рук применять тканевые или бумажные полотенца или салфетки одноразового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3.7.5.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3.7.6.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3.8. Косметолог, находясь на территории больницы, должен соблюдать следующие требования: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ходить только по установленным проходам и переходным мостикам;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садиться и не облокачиваться на случайные предметы и ограждения;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подниматься и не спускаться бегом по лестничным маршам;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находиться в зоне действия грузоподъемных машин и стоять под грузом;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смотреть на дугу электросварки без защитных средств;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прикасаться к электрическим проводам и кабелям;</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обращать внимание на знаки безопасности и выполнять их требования.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Надеть повседневную спецодежду (халат, шапочку, тапочки).</w:t>
      </w:r>
    </w:p>
    <w:p>
      <w:pPr>
        <w:spacing w:line="240" w:lineRule="auto"/>
        <w:rPr>
          <w:rFonts w:hAnsi="Times New Roman" w:cs="Times New Roman"/>
          <w:color w:val="000000"/>
          <w:sz w:val="24"/>
          <w:szCs w:val="24"/>
        </w:rPr>
      </w:pPr>
      <w:r>
        <w:rPr>
          <w:rFonts w:hAnsi="Times New Roman" w:cs="Times New Roman"/>
          <w:color w:val="000000"/>
          <w:sz w:val="24"/>
          <w:szCs w:val="24"/>
        </w:rPr>
        <w:t>4.1.2. Подготовить руки к работе, снять украшения - кольца и браслеты. При наличии неинфицированных повреждений - обработать их, заклеить пластырем.</w:t>
      </w:r>
    </w:p>
    <w:p>
      <w:pPr>
        <w:spacing w:line="240" w:lineRule="auto"/>
        <w:rPr>
          <w:rFonts w:hAnsi="Times New Roman" w:cs="Times New Roman"/>
          <w:color w:val="000000"/>
          <w:sz w:val="24"/>
          <w:szCs w:val="24"/>
        </w:rPr>
      </w:pPr>
      <w:r>
        <w:rPr>
          <w:rFonts w:hAnsi="Times New Roman" w:cs="Times New Roman"/>
          <w:color w:val="000000"/>
          <w:sz w:val="24"/>
          <w:szCs w:val="24"/>
        </w:rPr>
        <w:t>При наличии гнойных ран, фурункулов и т. п. на коже рук к работе не приступать.</w:t>
      </w:r>
    </w:p>
    <w:p>
      <w:pPr>
        <w:spacing w:line="240" w:lineRule="auto"/>
        <w:rPr>
          <w:rFonts w:hAnsi="Times New Roman" w:cs="Times New Roman"/>
          <w:color w:val="000000"/>
          <w:sz w:val="24"/>
          <w:szCs w:val="24"/>
        </w:rPr>
      </w:pPr>
      <w:r>
        <w:rPr>
          <w:rFonts w:hAnsi="Times New Roman" w:cs="Times New Roman"/>
          <w:color w:val="000000"/>
          <w:sz w:val="24"/>
          <w:szCs w:val="24"/>
        </w:rPr>
        <w:t>4.1.3. Выполнить требования безопасности в отношении бактерицидного облучателя.</w:t>
      </w:r>
    </w:p>
    <w:p>
      <w:pPr>
        <w:spacing w:line="240" w:lineRule="auto"/>
        <w:rPr>
          <w:rFonts w:hAnsi="Times New Roman" w:cs="Times New Roman"/>
          <w:color w:val="000000"/>
          <w:sz w:val="24"/>
          <w:szCs w:val="24"/>
        </w:rPr>
      </w:pPr>
      <w:r>
        <w:rPr>
          <w:rFonts w:hAnsi="Times New Roman" w:cs="Times New Roman"/>
          <w:color w:val="000000"/>
          <w:sz w:val="24"/>
          <w:szCs w:val="24"/>
        </w:rPr>
        <w:t>В случае обнаружения в кабинете характерного запаха озона - открыть окна и немедленно выйти до исчезновения запаха.</w:t>
      </w:r>
    </w:p>
    <w:p>
      <w:pPr>
        <w:spacing w:line="240" w:lineRule="auto"/>
        <w:rPr>
          <w:rFonts w:hAnsi="Times New Roman" w:cs="Times New Roman"/>
          <w:color w:val="000000"/>
          <w:sz w:val="24"/>
          <w:szCs w:val="24"/>
        </w:rPr>
      </w:pPr>
      <w:r>
        <w:rPr>
          <w:rFonts w:hAnsi="Times New Roman" w:cs="Times New Roman"/>
          <w:color w:val="000000"/>
          <w:sz w:val="24"/>
          <w:szCs w:val="24"/>
        </w:rPr>
        <w:t>4.1.4. Подготовить рабочее место (вся подготовительная работа ведется в повседневной спецодежде):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в кабинете необходимого оборудования, спецодежды (в том числе запасного комплекта), перчаток, масок, а также мыла и кожного антисептика и др.;</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рабочих растворов для дезинфекции использованных шприцев, игл, расходных материалов, перчаток и др. в соответствующих маркированных емкостях.</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Все емкости с дезинфекционными растворами должны закрываться плотными крышками. Емкости для колющих и режущих предметов должны иметь плотные (непрокалывающиеся) стенки;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продезинфицировать рабочие поверхности столов.</w:t>
      </w:r>
    </w:p>
    <w:p>
      <w:pPr>
        <w:spacing w:line="240" w:lineRule="auto"/>
        <w:rPr>
          <w:rFonts w:hAnsi="Times New Roman" w:cs="Times New Roman"/>
          <w:color w:val="000000"/>
          <w:sz w:val="24"/>
          <w:szCs w:val="24"/>
        </w:rPr>
      </w:pPr>
      <w:r>
        <w:rPr>
          <w:rFonts w:hAnsi="Times New Roman" w:cs="Times New Roman"/>
          <w:color w:val="000000"/>
          <w:sz w:val="24"/>
          <w:szCs w:val="24"/>
        </w:rPr>
        <w:t>4.1.5. При работе с пациентами все манипуляции с риском загрязнения рук кровью и другими биологическими средами выполнять в медицинских перчатках; манипуляции высокого риска (венепункция, переливание крови и др.) - в перчатках повышенной прочности.</w:t>
      </w:r>
    </w:p>
    <w:p>
      <w:pPr>
        <w:spacing w:line="240" w:lineRule="auto"/>
        <w:rPr>
          <w:rFonts w:hAnsi="Times New Roman" w:cs="Times New Roman"/>
          <w:color w:val="000000"/>
          <w:sz w:val="24"/>
          <w:szCs w:val="24"/>
        </w:rPr>
      </w:pPr>
      <w:r>
        <w:rPr>
          <w:rFonts w:hAnsi="Times New Roman" w:cs="Times New Roman"/>
          <w:color w:val="000000"/>
          <w:sz w:val="24"/>
          <w:szCs w:val="24"/>
        </w:rPr>
        <w:t>При угрозе разбрызгивания крови обязательно надеть маску, защитные очки (щиток), непромокаемый фартук. При возможности возникновения лекарственных аэрозолей или при работе на расстоянии менее одного метра от кашляющего, чихающего больного защищать глаза и верхние дыхательные пути защитными очками, масками, щитками.</w:t>
      </w:r>
    </w:p>
    <w:p>
      <w:pPr>
        <w:spacing w:line="240" w:lineRule="auto"/>
        <w:rPr>
          <w:rFonts w:hAnsi="Times New Roman" w:cs="Times New Roman"/>
          <w:color w:val="000000"/>
          <w:sz w:val="24"/>
          <w:szCs w:val="24"/>
        </w:rPr>
      </w:pPr>
      <w:r>
        <w:rPr>
          <w:rFonts w:hAnsi="Times New Roman" w:cs="Times New Roman"/>
          <w:color w:val="000000"/>
          <w:sz w:val="24"/>
          <w:szCs w:val="24"/>
        </w:rPr>
        <w:t>4.1.6. Полученные для работы наркотические средства и психотропные вещества, а также ядовитые лекарственные средства поместить в сейф; приготовленные для работы медикаменты проверить на срок годности. Перекладывание и переливание медикаментов в тару процедурного кабинета, переклеивание этикеток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косметолог должен надеть санитарную одежду.</w:t>
      </w:r>
    </w:p>
    <w:p>
      <w:pPr>
        <w:spacing w:line="240" w:lineRule="auto"/>
        <w:rPr>
          <w:rFonts w:hAnsi="Times New Roman" w:cs="Times New Roman"/>
          <w:color w:val="000000"/>
          <w:sz w:val="24"/>
          <w:szCs w:val="24"/>
        </w:rPr>
      </w:pPr>
      <w:r>
        <w:rPr>
          <w:rFonts w:hAnsi="Times New Roman" w:cs="Times New Roman"/>
          <w:color w:val="000000"/>
          <w:sz w:val="24"/>
          <w:szCs w:val="24"/>
        </w:rPr>
        <w:t>4.1.2. Санитарная одежда должна быть соответствующего размера, чистой и не стеснять движений.</w:t>
      </w:r>
    </w:p>
    <w:p>
      <w:pPr>
        <w:spacing w:line="240" w:lineRule="auto"/>
        <w:rPr>
          <w:rFonts w:hAnsi="Times New Roman" w:cs="Times New Roman"/>
          <w:color w:val="000000"/>
          <w:sz w:val="24"/>
          <w:szCs w:val="24"/>
        </w:rPr>
      </w:pPr>
      <w:r>
        <w:rPr>
          <w:rFonts w:hAnsi="Times New Roman" w:cs="Times New Roman"/>
          <w:color w:val="000000"/>
          <w:sz w:val="24"/>
          <w:szCs w:val="24"/>
        </w:rPr>
        <w:t>4.1.3. Прежде чем приступать к работе, косметологу следует проверить состояние медицинского кабинета, необходимо принять меры к наведению чистоты и порядка.</w:t>
      </w:r>
    </w:p>
    <w:p>
      <w:pPr>
        <w:spacing w:line="240" w:lineRule="auto"/>
        <w:rPr>
          <w:rFonts w:hAnsi="Times New Roman" w:cs="Times New Roman"/>
          <w:color w:val="000000"/>
          <w:sz w:val="24"/>
          <w:szCs w:val="24"/>
        </w:rPr>
      </w:pPr>
      <w:r>
        <w:rPr>
          <w:rFonts w:hAnsi="Times New Roman" w:cs="Times New Roman"/>
          <w:color w:val="000000"/>
          <w:sz w:val="24"/>
          <w:szCs w:val="24"/>
        </w:rPr>
        <w:t>4.1.4. Перед началом работы косметолог должен осмотреть инструмент, приборы, медицинское оборудование, которые будут использоваться в работе, проверить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4.1.5. Перед использованием медицинского оборудования косметолог должен предварительно ознакомиться с принципом его работы и опасностями, которые могут возникать при его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4.1.6. Перед началом работы нужно убедиться в достаточности освещения медицинского кабинета.</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а) выполнять работы, не предусмотренные трудовыми обязанностями;</w:t>
      </w:r>
    </w:p>
    <w:p>
      <w:pPr>
        <w:spacing w:line="240" w:lineRule="auto"/>
        <w:rPr>
          <w:rFonts w:hAnsi="Times New Roman" w:cs="Times New Roman"/>
          <w:color w:val="000000"/>
          <w:sz w:val="24"/>
          <w:szCs w:val="24"/>
        </w:rPr>
      </w:pPr>
      <w:r>
        <w:rPr>
          <w:rFonts w:hAnsi="Times New Roman" w:cs="Times New Roman"/>
          <w:color w:val="000000"/>
          <w:sz w:val="24"/>
          <w:szCs w:val="24"/>
        </w:rPr>
        <w:t>б) хранить и применять лекарственные средства, применяемые в медицинских целях, без этикеток, с нечитаемыми наименованиями, а также в поврежденной упаковке;</w:t>
      </w:r>
    </w:p>
    <w:p>
      <w:pPr>
        <w:spacing w:line="240" w:lineRule="auto"/>
        <w:rPr>
          <w:rFonts w:hAnsi="Times New Roman" w:cs="Times New Roman"/>
          <w:color w:val="000000"/>
          <w:sz w:val="24"/>
          <w:szCs w:val="24"/>
        </w:rPr>
      </w:pPr>
      <w:r>
        <w:rPr>
          <w:rFonts w:hAnsi="Times New Roman" w:cs="Times New Roman"/>
          <w:color w:val="000000"/>
          <w:sz w:val="24"/>
          <w:szCs w:val="24"/>
        </w:rPr>
        <w:t>в) пробовать лекарственные средства, применяемые в медицинских целях, на вкус и запах;</w:t>
      </w:r>
    </w:p>
    <w:p>
      <w:pPr>
        <w:spacing w:line="240" w:lineRule="auto"/>
        <w:rPr>
          <w:rFonts w:hAnsi="Times New Roman" w:cs="Times New Roman"/>
          <w:color w:val="000000"/>
          <w:sz w:val="24"/>
          <w:szCs w:val="24"/>
        </w:rPr>
      </w:pPr>
      <w:r>
        <w:rPr>
          <w:rFonts w:hAnsi="Times New Roman" w:cs="Times New Roman"/>
          <w:color w:val="000000"/>
          <w:sz w:val="24"/>
          <w:szCs w:val="24"/>
        </w:rPr>
        <w:t>г) работать с неисправным инструментом, на неисправном оборудовании, использовать неисправные приспособления, средства индивидуальной и коллективной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д) эксплуатировать медицинские изделия, не имеющие регистрацию в порядке, установленном законодательством РФ.</w:t>
      </w:r>
    </w:p>
    <w:p>
      <w:pPr>
        <w:spacing w:line="240" w:lineRule="auto"/>
        <w:rPr>
          <w:rFonts w:hAnsi="Times New Roman" w:cs="Times New Roman"/>
          <w:color w:val="000000"/>
          <w:sz w:val="24"/>
          <w:szCs w:val="24"/>
        </w:rPr>
      </w:pPr>
      <w:r>
        <w:rPr>
          <w:rFonts w:hAnsi="Times New Roman" w:cs="Times New Roman"/>
          <w:color w:val="000000"/>
          <w:sz w:val="24"/>
          <w:szCs w:val="24"/>
        </w:rPr>
        <w:t>5.1.2. Во время работы врачу-специалисту (косметологу) следует быть внимательным, не отвлекаться от выполнения своих обязанностей.</w:t>
      </w:r>
    </w:p>
    <w:p>
      <w:pPr>
        <w:spacing w:line="240" w:lineRule="auto"/>
        <w:rPr>
          <w:rFonts w:hAnsi="Times New Roman" w:cs="Times New Roman"/>
          <w:color w:val="000000"/>
          <w:sz w:val="24"/>
          <w:szCs w:val="24"/>
        </w:rPr>
      </w:pPr>
      <w:r>
        <w:rPr>
          <w:rFonts w:hAnsi="Times New Roman" w:cs="Times New Roman"/>
          <w:color w:val="000000"/>
          <w:sz w:val="24"/>
          <w:szCs w:val="24"/>
        </w:rPr>
        <w:t>5.1.3. Для предупреждения случаев электротравматизма врачу-специалисту (косметологу) нельзя включать в электрическую сеть электромедицинские приборы с поврежденной изоляцией шнура питания или корпуса штепсельной вилки.</w:t>
      </w:r>
    </w:p>
    <w:p>
      <w:pPr>
        <w:spacing w:line="240" w:lineRule="auto"/>
        <w:rPr>
          <w:rFonts w:hAnsi="Times New Roman" w:cs="Times New Roman"/>
          <w:color w:val="000000"/>
          <w:sz w:val="24"/>
          <w:szCs w:val="24"/>
        </w:rPr>
      </w:pPr>
      <w:r>
        <w:rPr>
          <w:rFonts w:hAnsi="Times New Roman" w:cs="Times New Roman"/>
          <w:color w:val="000000"/>
          <w:sz w:val="24"/>
          <w:szCs w:val="24"/>
        </w:rPr>
        <w:t>5.1.4. Нельзя выдергивать штепсельную вилку из розетки за шнур, усилие должно быть приложено к корпусу вилки.</w:t>
      </w:r>
    </w:p>
    <w:p>
      <w:pPr>
        <w:spacing w:line="240" w:lineRule="auto"/>
        <w:rPr>
          <w:rFonts w:hAnsi="Times New Roman" w:cs="Times New Roman"/>
          <w:color w:val="000000"/>
          <w:sz w:val="24"/>
          <w:szCs w:val="24"/>
        </w:rPr>
      </w:pPr>
      <w:r>
        <w:rPr>
          <w:rFonts w:hAnsi="Times New Roman" w:cs="Times New Roman"/>
          <w:color w:val="000000"/>
          <w:sz w:val="24"/>
          <w:szCs w:val="24"/>
        </w:rPr>
        <w:t>5.1.5. Нельзя провозить тележки и наступать на электрические кабели или шнуры электропотребителей.</w:t>
      </w:r>
    </w:p>
    <w:p>
      <w:pPr>
        <w:spacing w:line="240" w:lineRule="auto"/>
        <w:rPr>
          <w:rFonts w:hAnsi="Times New Roman" w:cs="Times New Roman"/>
          <w:color w:val="000000"/>
          <w:sz w:val="24"/>
          <w:szCs w:val="24"/>
        </w:rPr>
      </w:pPr>
      <w:r>
        <w:rPr>
          <w:rFonts w:hAnsi="Times New Roman" w:cs="Times New Roman"/>
          <w:color w:val="000000"/>
          <w:sz w:val="24"/>
          <w:szCs w:val="24"/>
        </w:rPr>
        <w:t>5.1.6. При подключении изделий медицинской техники запрещается использование переходников и удлинителей, поэтому в медицинском кабинете должно быть предусмотрено достаточное число штепсельных розеток.</w:t>
      </w:r>
    </w:p>
    <w:p>
      <w:pPr>
        <w:spacing w:line="240" w:lineRule="auto"/>
        <w:rPr>
          <w:rFonts w:hAnsi="Times New Roman" w:cs="Times New Roman"/>
          <w:color w:val="000000"/>
          <w:sz w:val="24"/>
          <w:szCs w:val="24"/>
        </w:rPr>
      </w:pPr>
      <w:r>
        <w:rPr>
          <w:rFonts w:hAnsi="Times New Roman" w:cs="Times New Roman"/>
          <w:color w:val="000000"/>
          <w:sz w:val="24"/>
          <w:szCs w:val="24"/>
        </w:rPr>
        <w:t>5.1.7. Врачу-специалисту (косметологу) запрещается использовать медицинское оборудование, не ознакомившись предварительно с принципом его работы и опасностями, которые могут возникать при его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5.1.8. Запрещается применять изделия медицинской техники, подсоединяемые к пациенту, если не известна степень их защиты, особенно в комплексе с другими аппаратами.</w:t>
      </w:r>
    </w:p>
    <w:p>
      <w:pPr>
        <w:spacing w:line="240" w:lineRule="auto"/>
        <w:rPr>
          <w:rFonts w:hAnsi="Times New Roman" w:cs="Times New Roman"/>
          <w:color w:val="000000"/>
          <w:sz w:val="24"/>
          <w:szCs w:val="24"/>
        </w:rPr>
      </w:pPr>
      <w:r>
        <w:rPr>
          <w:rFonts w:hAnsi="Times New Roman" w:cs="Times New Roman"/>
          <w:color w:val="000000"/>
          <w:sz w:val="24"/>
          <w:szCs w:val="24"/>
        </w:rPr>
        <w:t>5.1.9. Во время проведения медицинских манипуляций запрещено касаться руками в перчатках своих глаз, носа, рта, незащищенных участков кожи.</w:t>
      </w:r>
    </w:p>
    <w:p>
      <w:pPr>
        <w:spacing w:line="240" w:lineRule="auto"/>
        <w:rPr>
          <w:rFonts w:hAnsi="Times New Roman" w:cs="Times New Roman"/>
          <w:color w:val="000000"/>
          <w:sz w:val="24"/>
          <w:szCs w:val="24"/>
        </w:rPr>
      </w:pPr>
      <w:r>
        <w:rPr>
          <w:rFonts w:hAnsi="Times New Roman" w:cs="Times New Roman"/>
          <w:color w:val="000000"/>
          <w:sz w:val="24"/>
          <w:szCs w:val="24"/>
        </w:rPr>
        <w:t>5.1.10. При передвижении по медицинской организации во избежание проскальзывания и падения работник обязан обращать внимание на состояние пола в помещениях. Передвигаться по мокрым (мытым) полам необходимо с повышенной осторожностью. После влажной обработки на полу должны быть установлены предупреждающие таблички до высыхания пола.</w:t>
      </w:r>
    </w:p>
    <w:p>
      <w:pPr>
        <w:spacing w:line="240" w:lineRule="auto"/>
        <w:rPr>
          <w:rFonts w:hAnsi="Times New Roman" w:cs="Times New Roman"/>
          <w:color w:val="000000"/>
          <w:sz w:val="24"/>
          <w:szCs w:val="24"/>
        </w:rPr>
      </w:pPr>
      <w:r>
        <w:rPr>
          <w:rFonts w:hAnsi="Times New Roman" w:cs="Times New Roman"/>
          <w:color w:val="000000"/>
          <w:sz w:val="24"/>
          <w:szCs w:val="24"/>
        </w:rPr>
        <w:t>5.1.11. При перемещении по территории медицинской организации и в помещении персонал должен пользоваться только установленными проходами, на которых отсутствуют препятствия в виде загроможденности и захламленности оборудованием, материалами и отходами производства, ям, траншей, кюветов, колодцев подземных коммуникаций, резервуаров с водой.</w:t>
      </w:r>
    </w:p>
    <w:p>
      <w:pPr>
        <w:spacing w:line="240" w:lineRule="auto"/>
        <w:rPr>
          <w:rFonts w:hAnsi="Times New Roman" w:cs="Times New Roman"/>
          <w:color w:val="000000"/>
          <w:sz w:val="24"/>
          <w:szCs w:val="24"/>
        </w:rPr>
      </w:pPr>
      <w:r>
        <w:rPr>
          <w:rFonts w:hAnsi="Times New Roman" w:cs="Times New Roman"/>
          <w:color w:val="000000"/>
          <w:sz w:val="24"/>
          <w:szCs w:val="24"/>
        </w:rPr>
        <w:t>5.1.12. Врачу-специалисту (косметологу) запрещается при проведении процедур с помощью электромедицинской аппаратуры оставлять пациента без надзора.</w:t>
      </w:r>
    </w:p>
    <w:p>
      <w:pPr>
        <w:spacing w:line="240" w:lineRule="auto"/>
        <w:rPr>
          <w:rFonts w:hAnsi="Times New Roman" w:cs="Times New Roman"/>
          <w:color w:val="000000"/>
          <w:sz w:val="24"/>
          <w:szCs w:val="24"/>
        </w:rPr>
      </w:pPr>
      <w:r>
        <w:rPr>
          <w:rFonts w:hAnsi="Times New Roman" w:cs="Times New Roman"/>
          <w:color w:val="000000"/>
          <w:sz w:val="24"/>
          <w:szCs w:val="24"/>
        </w:rPr>
        <w:t>5.1.13. При выполнении работ с кровью и другими биологическими жидкостями пациентов возможны:</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повреждения кожи:</w:t>
      </w:r>
    </w:p>
    <w:p>
      <w:pPr>
        <w:spacing w:line="240" w:lineRule="auto"/>
        <w:rPr>
          <w:rFonts w:hAnsi="Times New Roman" w:cs="Times New Roman"/>
          <w:color w:val="000000"/>
          <w:sz w:val="24"/>
          <w:szCs w:val="24"/>
        </w:rPr>
      </w:pPr>
      <w:r>
        <w:rPr>
          <w:rFonts w:hAnsi="Times New Roman" w:cs="Times New Roman"/>
          <w:color w:val="000000"/>
          <w:sz w:val="24"/>
          <w:szCs w:val="24"/>
        </w:rPr>
        <w:t>– колотые раны при неосторожном обращении со шприцами и другими колющими инструментами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 порезы кистей рук (при открывании бутылок, флаконов, пробирок с кровью или сывороткой, при работе с контаминированными ВИЧ-инструментами);</w:t>
      </w:r>
    </w:p>
    <w:p>
      <w:pPr>
        <w:spacing w:line="240" w:lineRule="auto"/>
        <w:rPr>
          <w:rFonts w:hAnsi="Times New Roman" w:cs="Times New Roman"/>
          <w:color w:val="000000"/>
          <w:sz w:val="24"/>
          <w:szCs w:val="24"/>
        </w:rPr>
      </w:pPr>
      <w:r>
        <w:rPr>
          <w:rFonts w:hAnsi="Times New Roman" w:cs="Times New Roman"/>
          <w:color w:val="000000"/>
          <w:sz w:val="24"/>
          <w:szCs w:val="24"/>
        </w:rPr>
        <w:t>б) контакт слизистых оболочек работников с биологическими жидкостями пациентов в результате разбрызгивания биологических жидкостей во время оперативных вмешательств, родов, проведения исследований.</w:t>
      </w:r>
    </w:p>
    <w:p>
      <w:pPr>
        <w:spacing w:line="240" w:lineRule="auto"/>
        <w:rPr>
          <w:rFonts w:hAnsi="Times New Roman" w:cs="Times New Roman"/>
          <w:color w:val="000000"/>
          <w:sz w:val="24"/>
          <w:szCs w:val="24"/>
        </w:rPr>
      </w:pPr>
      <w:r>
        <w:rPr>
          <w:rFonts w:hAnsi="Times New Roman" w:cs="Times New Roman"/>
          <w:color w:val="000000"/>
          <w:sz w:val="24"/>
          <w:szCs w:val="24"/>
        </w:rPr>
        <w:t>5.1.14. Для предупреждения случаев травматизма не следует выполнять работу при недостаточном освещении.</w:t>
      </w:r>
    </w:p>
    <w:p>
      <w:pPr>
        <w:spacing w:line="240" w:lineRule="auto"/>
        <w:rPr>
          <w:rFonts w:hAnsi="Times New Roman" w:cs="Times New Roman"/>
          <w:color w:val="000000"/>
          <w:sz w:val="24"/>
          <w:szCs w:val="24"/>
        </w:rPr>
      </w:pPr>
      <w:r>
        <w:rPr>
          <w:rFonts w:hAnsi="Times New Roman" w:cs="Times New Roman"/>
          <w:color w:val="000000"/>
          <w:sz w:val="24"/>
          <w:szCs w:val="24"/>
        </w:rPr>
        <w:t>5.1.15. Врачу-специалисту (косметологу) следует проявлять повышенное внимание во избежание порезов битым стеклом при использовании стеклянных ампул, а также при наличии разбитых или треснувших стекол.</w:t>
      </w:r>
    </w:p>
    <w:p>
      <w:pPr>
        <w:spacing w:line="240" w:lineRule="auto"/>
        <w:rPr>
          <w:rFonts w:hAnsi="Times New Roman" w:cs="Times New Roman"/>
          <w:color w:val="000000"/>
          <w:sz w:val="24"/>
          <w:szCs w:val="24"/>
        </w:rPr>
      </w:pPr>
      <w:r>
        <w:rPr>
          <w:rFonts w:hAnsi="Times New Roman" w:cs="Times New Roman"/>
          <w:color w:val="000000"/>
          <w:sz w:val="24"/>
          <w:szCs w:val="24"/>
        </w:rPr>
        <w:t>5.1.16. Для обеспечения пожарной безопасности врач-специалист (косметолог) должен выполнять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 нельзя пользоваться электрическими шнурами с поврежденной изоляцией;</w:t>
      </w:r>
    </w:p>
    <w:p>
      <w:pPr>
        <w:spacing w:line="240" w:lineRule="auto"/>
        <w:rPr>
          <w:rFonts w:hAnsi="Times New Roman" w:cs="Times New Roman"/>
          <w:color w:val="000000"/>
          <w:sz w:val="24"/>
          <w:szCs w:val="24"/>
        </w:rPr>
      </w:pPr>
      <w:r>
        <w:rPr>
          <w:rFonts w:hAnsi="Times New Roman" w:cs="Times New Roman"/>
          <w:color w:val="000000"/>
          <w:sz w:val="24"/>
          <w:szCs w:val="24"/>
        </w:rPr>
        <w:t>– нельзя закреплять электрические лампы с помощью веревок и ниток, подвешивать светильники непосредственно на электрических проводах;</w:t>
      </w:r>
    </w:p>
    <w:p>
      <w:pPr>
        <w:spacing w:line="240" w:lineRule="auto"/>
        <w:rPr>
          <w:rFonts w:hAnsi="Times New Roman" w:cs="Times New Roman"/>
          <w:color w:val="000000"/>
          <w:sz w:val="24"/>
          <w:szCs w:val="24"/>
        </w:rPr>
      </w:pPr>
      <w:r>
        <w:rPr>
          <w:rFonts w:hAnsi="Times New Roman" w:cs="Times New Roman"/>
          <w:color w:val="000000"/>
          <w:sz w:val="24"/>
          <w:szCs w:val="24"/>
        </w:rPr>
        <w:t>– не следует оставлять без присмотра включенные в сеть электрические приборы, за исключением приборов (например, холодильников), предназначенных для круглосуточной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 не использовать в настольных лампах лампы накаливания мощностью более 60 Вт;</w:t>
      </w:r>
    </w:p>
    <w:p>
      <w:pPr>
        <w:spacing w:line="240" w:lineRule="auto"/>
        <w:rPr>
          <w:rFonts w:hAnsi="Times New Roman" w:cs="Times New Roman"/>
          <w:color w:val="000000"/>
          <w:sz w:val="24"/>
          <w:szCs w:val="24"/>
        </w:rPr>
      </w:pPr>
      <w:r>
        <w:rPr>
          <w:rFonts w:hAnsi="Times New Roman" w:cs="Times New Roman"/>
          <w:color w:val="000000"/>
          <w:sz w:val="24"/>
          <w:szCs w:val="24"/>
        </w:rPr>
        <w:t>– нельзя пользоваться электронагревательными приборами вне специально выделенного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 запрещается применять для отопления помещения нестандартные (самодельные) электронагревательные приборы.</w:t>
      </w:r>
    </w:p>
    <w:p>
      <w:pPr>
        <w:spacing w:line="240" w:lineRule="auto"/>
        <w:rPr>
          <w:rFonts w:hAnsi="Times New Roman" w:cs="Times New Roman"/>
          <w:color w:val="000000"/>
          <w:sz w:val="24"/>
          <w:szCs w:val="24"/>
        </w:rPr>
      </w:pPr>
      <w:r>
        <w:rPr>
          <w:rFonts w:hAnsi="Times New Roman" w:cs="Times New Roman"/>
          <w:color w:val="000000"/>
          <w:sz w:val="24"/>
          <w:szCs w:val="24"/>
        </w:rPr>
        <w:t>5.1.17. Для проведения инвазивных процедур рекомендуется надевать две пары перчаток, халат и водонепроницаемый фартук (кроме процедурных кабинетов).</w:t>
      </w:r>
    </w:p>
    <w:p>
      <w:pPr>
        <w:spacing w:line="240" w:lineRule="auto"/>
        <w:rPr>
          <w:rFonts w:hAnsi="Times New Roman" w:cs="Times New Roman"/>
          <w:color w:val="000000"/>
          <w:sz w:val="24"/>
          <w:szCs w:val="24"/>
        </w:rPr>
      </w:pPr>
      <w:r>
        <w:rPr>
          <w:rFonts w:hAnsi="Times New Roman" w:cs="Times New Roman"/>
          <w:color w:val="000000"/>
          <w:sz w:val="24"/>
          <w:szCs w:val="24"/>
        </w:rPr>
        <w:t>5.1.18. При угрозе разбрызгивания крови и других биологических жидкостей работы следует выполнять в масках, защитных очках, при необходимости использовать защитные экраны, водонепроницаемые фартуки или дополнительный одноразовый халат.</w:t>
      </w:r>
    </w:p>
    <w:p>
      <w:pPr>
        <w:spacing w:line="240" w:lineRule="auto"/>
        <w:rPr>
          <w:rFonts w:hAnsi="Times New Roman" w:cs="Times New Roman"/>
          <w:color w:val="000000"/>
          <w:sz w:val="24"/>
          <w:szCs w:val="24"/>
        </w:rPr>
      </w:pPr>
      <w:r>
        <w:rPr>
          <w:rFonts w:hAnsi="Times New Roman" w:cs="Times New Roman"/>
          <w:color w:val="000000"/>
          <w:sz w:val="24"/>
          <w:szCs w:val="24"/>
        </w:rPr>
        <w:t>5.1.19. В кабинете, где возможен контакт персонала с биологическими жидкостями и кровью пациентов, должна быть 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5.1.20. К проведению инвазивных процедур не допускается персонал в случае:</w:t>
      </w:r>
    </w:p>
    <w:p>
      <w:pPr>
        <w:spacing w:line="240" w:lineRule="auto"/>
        <w:rPr>
          <w:rFonts w:hAnsi="Times New Roman" w:cs="Times New Roman"/>
          <w:color w:val="000000"/>
          <w:sz w:val="24"/>
          <w:szCs w:val="24"/>
        </w:rPr>
      </w:pPr>
      <w:r>
        <w:rPr>
          <w:rFonts w:hAnsi="Times New Roman" w:cs="Times New Roman"/>
          <w:color w:val="000000"/>
          <w:sz w:val="24"/>
          <w:szCs w:val="24"/>
        </w:rPr>
        <w:t>а) обширных повреждений кожного покрова;</w:t>
      </w:r>
    </w:p>
    <w:p>
      <w:pPr>
        <w:spacing w:line="240" w:lineRule="auto"/>
        <w:rPr>
          <w:rFonts w:hAnsi="Times New Roman" w:cs="Times New Roman"/>
          <w:color w:val="000000"/>
          <w:sz w:val="24"/>
          <w:szCs w:val="24"/>
        </w:rPr>
      </w:pPr>
      <w:r>
        <w:rPr>
          <w:rFonts w:hAnsi="Times New Roman" w:cs="Times New Roman"/>
          <w:color w:val="000000"/>
          <w:sz w:val="24"/>
          <w:szCs w:val="24"/>
        </w:rPr>
        <w:t>б) экссудативных повреждений кожи;</w:t>
      </w:r>
    </w:p>
    <w:p>
      <w:pPr>
        <w:spacing w:line="240" w:lineRule="auto"/>
        <w:rPr>
          <w:rFonts w:hAnsi="Times New Roman" w:cs="Times New Roman"/>
          <w:color w:val="000000"/>
          <w:sz w:val="24"/>
          <w:szCs w:val="24"/>
        </w:rPr>
      </w:pPr>
      <w:r>
        <w:rPr>
          <w:rFonts w:hAnsi="Times New Roman" w:cs="Times New Roman"/>
          <w:color w:val="000000"/>
          <w:sz w:val="24"/>
          <w:szCs w:val="24"/>
        </w:rPr>
        <w:t>в) мокнущего дерматита.</w:t>
      </w:r>
    </w:p>
    <w:p>
      <w:pPr>
        <w:spacing w:line="240" w:lineRule="auto"/>
        <w:rPr>
          <w:rFonts w:hAnsi="Times New Roman" w:cs="Times New Roman"/>
          <w:color w:val="000000"/>
          <w:sz w:val="24"/>
          <w:szCs w:val="24"/>
        </w:rPr>
      </w:pPr>
      <w:r>
        <w:rPr>
          <w:rFonts w:hAnsi="Times New Roman" w:cs="Times New Roman"/>
          <w:color w:val="000000"/>
          <w:sz w:val="24"/>
          <w:szCs w:val="24"/>
        </w:rPr>
        <w:t>5.1.21. При проведении инвазивных процедур, сопровождающихся загрязнением рук кровью и другими биологическими жидкостями пациентов, медперсонал должен соблюдать меры индивидуальной защиты, в том числе:</w:t>
      </w:r>
    </w:p>
    <w:p>
      <w:pPr>
        <w:spacing w:line="240" w:lineRule="auto"/>
        <w:rPr>
          <w:rFonts w:hAnsi="Times New Roman" w:cs="Times New Roman"/>
          <w:color w:val="000000"/>
          <w:sz w:val="24"/>
          <w:szCs w:val="24"/>
        </w:rPr>
      </w:pPr>
      <w:r>
        <w:rPr>
          <w:rFonts w:hAnsi="Times New Roman" w:cs="Times New Roman"/>
          <w:color w:val="000000"/>
          <w:sz w:val="24"/>
          <w:szCs w:val="24"/>
        </w:rPr>
        <w:t>а) работать в одноразовых перчатках, при повышенной опасности заражения – в двух парах перчаток;</w:t>
      </w:r>
    </w:p>
    <w:p>
      <w:pPr>
        <w:spacing w:line="240" w:lineRule="auto"/>
        <w:rPr>
          <w:rFonts w:hAnsi="Times New Roman" w:cs="Times New Roman"/>
          <w:color w:val="000000"/>
          <w:sz w:val="24"/>
          <w:szCs w:val="24"/>
        </w:rPr>
      </w:pPr>
      <w:r>
        <w:rPr>
          <w:rFonts w:hAnsi="Times New Roman" w:cs="Times New Roman"/>
          <w:color w:val="000000"/>
          <w:sz w:val="24"/>
          <w:szCs w:val="24"/>
        </w:rPr>
        <w:t>б) использовать маски, очки, экраны;</w:t>
      </w:r>
    </w:p>
    <w:p>
      <w:pPr>
        <w:spacing w:line="240" w:lineRule="auto"/>
        <w:rPr>
          <w:rFonts w:hAnsi="Times New Roman" w:cs="Times New Roman"/>
          <w:color w:val="000000"/>
          <w:sz w:val="24"/>
          <w:szCs w:val="24"/>
        </w:rPr>
      </w:pPr>
      <w:r>
        <w:rPr>
          <w:rFonts w:hAnsi="Times New Roman" w:cs="Times New Roman"/>
          <w:color w:val="000000"/>
          <w:sz w:val="24"/>
          <w:szCs w:val="24"/>
        </w:rPr>
        <w:t>в) использовать маски и перчатки при обработке использованной одежды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г) осторожно обращаться с острым медицинским инструментарием;</w:t>
      </w:r>
    </w:p>
    <w:p>
      <w:pPr>
        <w:spacing w:line="240" w:lineRule="auto"/>
        <w:rPr>
          <w:rFonts w:hAnsi="Times New Roman" w:cs="Times New Roman"/>
          <w:color w:val="000000"/>
          <w:sz w:val="24"/>
          <w:szCs w:val="24"/>
        </w:rPr>
      </w:pPr>
      <w:r>
        <w:rPr>
          <w:rFonts w:hAnsi="Times New Roman" w:cs="Times New Roman"/>
          <w:color w:val="000000"/>
          <w:sz w:val="24"/>
          <w:szCs w:val="24"/>
        </w:rPr>
        <w:t>д) не надевать колпачок на использованные иглы, не ломать и не сгибать их вручную;</w:t>
      </w:r>
    </w:p>
    <w:p>
      <w:pPr>
        <w:spacing w:line="240" w:lineRule="auto"/>
        <w:rPr>
          <w:rFonts w:hAnsi="Times New Roman" w:cs="Times New Roman"/>
          <w:color w:val="000000"/>
          <w:sz w:val="24"/>
          <w:szCs w:val="24"/>
        </w:rPr>
      </w:pPr>
      <w:r>
        <w:rPr>
          <w:rFonts w:hAnsi="Times New Roman" w:cs="Times New Roman"/>
          <w:color w:val="000000"/>
          <w:sz w:val="24"/>
          <w:szCs w:val="24"/>
        </w:rPr>
        <w:t>е) после дезинфекции использованные одноразовые острые инструменты утилизировать в твердых контейнерах;</w:t>
      </w:r>
    </w:p>
    <w:p>
      <w:pPr>
        <w:spacing w:line="240" w:lineRule="auto"/>
        <w:rPr>
          <w:rFonts w:hAnsi="Times New Roman" w:cs="Times New Roman"/>
          <w:color w:val="000000"/>
          <w:sz w:val="24"/>
          <w:szCs w:val="24"/>
        </w:rPr>
      </w:pPr>
      <w:r>
        <w:rPr>
          <w:rFonts w:hAnsi="Times New Roman" w:cs="Times New Roman"/>
          <w:color w:val="000000"/>
          <w:sz w:val="24"/>
          <w:szCs w:val="24"/>
        </w:rPr>
        <w:t>ж) собирать упавшие на пол иглы магнитом, щеткой и совком;</w:t>
      </w:r>
    </w:p>
    <w:p>
      <w:pPr>
        <w:spacing w:line="240" w:lineRule="auto"/>
        <w:rPr>
          <w:rFonts w:hAnsi="Times New Roman" w:cs="Times New Roman"/>
          <w:color w:val="000000"/>
          <w:sz w:val="24"/>
          <w:szCs w:val="24"/>
        </w:rPr>
      </w:pPr>
      <w:r>
        <w:rPr>
          <w:rFonts w:hAnsi="Times New Roman" w:cs="Times New Roman"/>
          <w:color w:val="000000"/>
          <w:sz w:val="24"/>
          <w:szCs w:val="24"/>
        </w:rPr>
        <w:t>з) до и во время работы следует проверять перчатки на герметичность;</w:t>
      </w:r>
    </w:p>
    <w:p>
      <w:pPr>
        <w:spacing w:line="240" w:lineRule="auto"/>
        <w:rPr>
          <w:rFonts w:hAnsi="Times New Roman" w:cs="Times New Roman"/>
          <w:color w:val="000000"/>
          <w:sz w:val="24"/>
          <w:szCs w:val="24"/>
        </w:rPr>
      </w:pPr>
      <w:r>
        <w:rPr>
          <w:rFonts w:hAnsi="Times New Roman" w:cs="Times New Roman"/>
          <w:color w:val="000000"/>
          <w:sz w:val="24"/>
          <w:szCs w:val="24"/>
        </w:rPr>
        <w:t>и) поврежденные перчатки немедленно заменять, обращая внимание на то, что обработанные после использования перчатки менее прочны, чем новые, и повреждаются значительно чаще. Применение кремов на жировой основе, жировых смазок способствует разрушению перчаток;</w:t>
      </w:r>
    </w:p>
    <w:p>
      <w:pPr>
        <w:spacing w:line="240" w:lineRule="auto"/>
        <w:rPr>
          <w:rFonts w:hAnsi="Times New Roman" w:cs="Times New Roman"/>
          <w:color w:val="000000"/>
          <w:sz w:val="24"/>
          <w:szCs w:val="24"/>
        </w:rPr>
      </w:pPr>
      <w:r>
        <w:rPr>
          <w:rFonts w:hAnsi="Times New Roman" w:cs="Times New Roman"/>
          <w:color w:val="000000"/>
          <w:sz w:val="24"/>
          <w:szCs w:val="24"/>
        </w:rPr>
        <w:t>к) снимать перчатки необходимо осторожно, чтобы не загрязнить руки;</w:t>
      </w:r>
    </w:p>
    <w:p>
      <w:pPr>
        <w:spacing w:line="240" w:lineRule="auto"/>
        <w:rPr>
          <w:rFonts w:hAnsi="Times New Roman" w:cs="Times New Roman"/>
          <w:color w:val="000000"/>
          <w:sz w:val="24"/>
          <w:szCs w:val="24"/>
        </w:rPr>
      </w:pPr>
      <w:r>
        <w:rPr>
          <w:rFonts w:hAnsi="Times New Roman" w:cs="Times New Roman"/>
          <w:color w:val="000000"/>
          <w:sz w:val="24"/>
          <w:szCs w:val="24"/>
        </w:rPr>
        <w:t>л) снятые с рук одноразовые перчатки повторно не использовать из-за возможности загрязнения рук.</w:t>
      </w:r>
    </w:p>
    <w:p>
      <w:pPr>
        <w:spacing w:line="240" w:lineRule="auto"/>
        <w:rPr>
          <w:rFonts w:hAnsi="Times New Roman" w:cs="Times New Roman"/>
          <w:color w:val="000000"/>
          <w:sz w:val="24"/>
          <w:szCs w:val="24"/>
        </w:rPr>
      </w:pPr>
      <w:r>
        <w:rPr>
          <w:rFonts w:hAnsi="Times New Roman" w:cs="Times New Roman"/>
          <w:color w:val="000000"/>
          <w:sz w:val="24"/>
          <w:szCs w:val="24"/>
        </w:rPr>
        <w:t>5.1.22. Для предохранения себя от инфицирования через кожу и слизистые оболочки медперсонал должен соблюдать следующие правила:</w:t>
      </w:r>
    </w:p>
    <w:p>
      <w:pPr>
        <w:spacing w:line="240" w:lineRule="auto"/>
        <w:rPr>
          <w:rFonts w:hAnsi="Times New Roman" w:cs="Times New Roman"/>
          <w:color w:val="000000"/>
          <w:sz w:val="24"/>
          <w:szCs w:val="24"/>
        </w:rPr>
      </w:pPr>
      <w:r>
        <w:rPr>
          <w:rFonts w:hAnsi="Times New Roman" w:cs="Times New Roman"/>
          <w:color w:val="000000"/>
          <w:sz w:val="24"/>
          <w:szCs w:val="24"/>
        </w:rPr>
        <w:t>а) избегать притирающих движений при пользовании бумажным полотенцем, поскольку при этом повреждается поверхностный эпителий;</w:t>
      </w:r>
    </w:p>
    <w:p>
      <w:pPr>
        <w:spacing w:line="240" w:lineRule="auto"/>
        <w:rPr>
          <w:rFonts w:hAnsi="Times New Roman" w:cs="Times New Roman"/>
          <w:color w:val="000000"/>
          <w:sz w:val="24"/>
          <w:szCs w:val="24"/>
        </w:rPr>
      </w:pPr>
      <w:r>
        <w:rPr>
          <w:rFonts w:hAnsi="Times New Roman" w:cs="Times New Roman"/>
          <w:color w:val="000000"/>
          <w:sz w:val="24"/>
          <w:szCs w:val="24"/>
        </w:rPr>
        <w:t>б) применять спиртовые дезинфекционные растворы для рук, дезинфекцию рук никогда не следует предпочитать использованию одноразовых перчаток, руки необходимо мыть водой с мылом каждый раз после снятия защитных перчаток;</w:t>
      </w:r>
    </w:p>
    <w:p>
      <w:pPr>
        <w:spacing w:line="240" w:lineRule="auto"/>
        <w:rPr>
          <w:rFonts w:hAnsi="Times New Roman" w:cs="Times New Roman"/>
          <w:color w:val="000000"/>
          <w:sz w:val="24"/>
          <w:szCs w:val="24"/>
        </w:rPr>
      </w:pPr>
      <w:r>
        <w:rPr>
          <w:rFonts w:hAnsi="Times New Roman" w:cs="Times New Roman"/>
          <w:color w:val="000000"/>
          <w:sz w:val="24"/>
          <w:szCs w:val="24"/>
        </w:rPr>
        <w:t>в) после любой процедуры необходимо двукратно мыть руки в проточной воде с мылом;</w:t>
      </w:r>
    </w:p>
    <w:p>
      <w:pPr>
        <w:spacing w:line="240" w:lineRule="auto"/>
        <w:rPr>
          <w:rFonts w:hAnsi="Times New Roman" w:cs="Times New Roman"/>
          <w:color w:val="000000"/>
          <w:sz w:val="24"/>
          <w:szCs w:val="24"/>
        </w:rPr>
      </w:pPr>
      <w:r>
        <w:rPr>
          <w:rFonts w:hAnsi="Times New Roman" w:cs="Times New Roman"/>
          <w:color w:val="000000"/>
          <w:sz w:val="24"/>
          <w:szCs w:val="24"/>
        </w:rPr>
        <w:t>г) руки следует вытирать только индивидуальным полотенцем, сменяемым ежедневно, или салфетками одноразового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д) избегать частой обработки рук раздражающими кожу дезинфектантами, не пользоваться жесткими щетками;</w:t>
      </w:r>
    </w:p>
    <w:p>
      <w:pPr>
        <w:spacing w:line="240" w:lineRule="auto"/>
        <w:rPr>
          <w:rFonts w:hAnsi="Times New Roman" w:cs="Times New Roman"/>
          <w:color w:val="000000"/>
          <w:sz w:val="24"/>
          <w:szCs w:val="24"/>
        </w:rPr>
      </w:pPr>
      <w:r>
        <w:rPr>
          <w:rFonts w:hAnsi="Times New Roman" w:cs="Times New Roman"/>
          <w:color w:val="000000"/>
          <w:sz w:val="24"/>
          <w:szCs w:val="24"/>
        </w:rPr>
        <w:t>е) никогда не принимать пищу на рабочем месте, где может оказаться кровь или выделения пациента;</w:t>
      </w:r>
    </w:p>
    <w:p>
      <w:pPr>
        <w:spacing w:line="240" w:lineRule="auto"/>
        <w:rPr>
          <w:rFonts w:hAnsi="Times New Roman" w:cs="Times New Roman"/>
          <w:color w:val="000000"/>
          <w:sz w:val="24"/>
          <w:szCs w:val="24"/>
        </w:rPr>
      </w:pPr>
      <w:r>
        <w:rPr>
          <w:rFonts w:hAnsi="Times New Roman" w:cs="Times New Roman"/>
          <w:color w:val="000000"/>
          <w:sz w:val="24"/>
          <w:szCs w:val="24"/>
        </w:rPr>
        <w:t>ж) сделать необходимые профилактические прививки в соответствии с национальным календарем профилактических прививок и календарем профилактических прививок по эпидемическим показаниям;</w:t>
      </w:r>
    </w:p>
    <w:p>
      <w:pPr>
        <w:spacing w:line="240" w:lineRule="auto"/>
        <w:rPr>
          <w:rFonts w:hAnsi="Times New Roman" w:cs="Times New Roman"/>
          <w:color w:val="000000"/>
          <w:sz w:val="24"/>
          <w:szCs w:val="24"/>
        </w:rPr>
      </w:pPr>
      <w:r>
        <w:rPr>
          <w:rFonts w:hAnsi="Times New Roman" w:cs="Times New Roman"/>
          <w:color w:val="000000"/>
          <w:sz w:val="24"/>
          <w:szCs w:val="24"/>
        </w:rPr>
        <w:t>з) для защиты слизистых оболочек ротовой полости и носа необходимо применять защитную маску, плотно прилегающую к лицу;</w:t>
      </w:r>
    </w:p>
    <w:p>
      <w:pPr>
        <w:spacing w:line="240" w:lineRule="auto"/>
        <w:rPr>
          <w:rFonts w:hAnsi="Times New Roman" w:cs="Times New Roman"/>
          <w:color w:val="000000"/>
          <w:sz w:val="24"/>
          <w:szCs w:val="24"/>
        </w:rPr>
      </w:pPr>
      <w:r>
        <w:rPr>
          <w:rFonts w:hAnsi="Times New Roman" w:cs="Times New Roman"/>
          <w:color w:val="000000"/>
          <w:sz w:val="24"/>
          <w:szCs w:val="24"/>
        </w:rPr>
        <w:t>и) надевать халат или фартук либо и халат, и фартук, чтобы обеспечить надежную защиту от попадания на участки тела биологических жидкостей. Защитная одежда должна закрывать кожу и одежду медперсонала, не пропускать жидкость, поддерживать кожу и одежду в сухом состоянии.</w:t>
      </w:r>
    </w:p>
    <w:p>
      <w:pPr>
        <w:spacing w:line="240" w:lineRule="auto"/>
        <w:rPr>
          <w:rFonts w:hAnsi="Times New Roman" w:cs="Times New Roman"/>
          <w:color w:val="000000"/>
          <w:sz w:val="24"/>
          <w:szCs w:val="24"/>
        </w:rPr>
      </w:pPr>
      <w:r>
        <w:rPr>
          <w:rFonts w:hAnsi="Times New Roman" w:cs="Times New Roman"/>
          <w:color w:val="000000"/>
          <w:sz w:val="24"/>
          <w:szCs w:val="24"/>
        </w:rPr>
        <w:t>5.1.23. Использовать средства защиты необходимо не только при работе с инфицированными пациентами, но и с потенциально опасными в отношении инфекционных заболеваний.</w:t>
      </w:r>
    </w:p>
    <w:p>
      <w:pPr>
        <w:spacing w:line="240" w:lineRule="auto"/>
        <w:rPr>
          <w:rFonts w:hAnsi="Times New Roman" w:cs="Times New Roman"/>
          <w:color w:val="000000"/>
          <w:sz w:val="24"/>
          <w:szCs w:val="24"/>
        </w:rPr>
      </w:pPr>
      <w:r>
        <w:rPr>
          <w:rFonts w:hAnsi="Times New Roman" w:cs="Times New Roman"/>
          <w:color w:val="000000"/>
          <w:sz w:val="24"/>
          <w:szCs w:val="24"/>
        </w:rPr>
        <w:t>5.1.24. Выполнять манипуляции ВИЧ-позитивному пациенту следует в присутствии второго работника (специалиста) с проверкой целостности на рабочем месте аварийной аптечки. Второй работник (специалист) в случае разрыва перчаток, пореза, попадания крови или биологических жидкостей пациента на кожу и слизистые работника должен продолжить выполнение манипуляций.</w:t>
      </w:r>
    </w:p>
    <w:p>
      <w:pPr>
        <w:spacing w:line="240" w:lineRule="auto"/>
        <w:rPr>
          <w:rFonts w:hAnsi="Times New Roman" w:cs="Times New Roman"/>
          <w:color w:val="000000"/>
          <w:sz w:val="24"/>
          <w:szCs w:val="24"/>
        </w:rPr>
      </w:pPr>
      <w:r>
        <w:rPr>
          <w:rFonts w:hAnsi="Times New Roman" w:cs="Times New Roman"/>
          <w:color w:val="000000"/>
          <w:sz w:val="24"/>
          <w:szCs w:val="24"/>
        </w:rPr>
        <w:t>5.1.25. Разборку, мойку и ополаскивание медицинского инструментария, соприкасавшегося с кровью или сывороткой, нужно проводить после предварительной дезинфекции. Работу осуществлять в резиновых перчатках.</w:t>
      </w:r>
    </w:p>
    <w:p>
      <w:pPr>
        <w:spacing w:line="240" w:lineRule="auto"/>
        <w:rPr>
          <w:rFonts w:hAnsi="Times New Roman" w:cs="Times New Roman"/>
          <w:color w:val="000000"/>
          <w:sz w:val="24"/>
          <w:szCs w:val="24"/>
        </w:rPr>
      </w:pPr>
      <w:r>
        <w:rPr>
          <w:rFonts w:hAnsi="Times New Roman" w:cs="Times New Roman"/>
          <w:color w:val="000000"/>
          <w:sz w:val="24"/>
          <w:szCs w:val="24"/>
        </w:rPr>
        <w:t>5.1.26. Предметы одноразового пользования: шприцы, перевязочный материал, перчатки, маски, шапочки, костюмы, халаты – после использования должны подвергаться дезинфекции с последующей утилизацией как медицинские отходы соответствующего класса.</w:t>
      </w:r>
    </w:p>
    <w:p>
      <w:pPr>
        <w:spacing w:line="240" w:lineRule="auto"/>
        <w:rPr>
          <w:rFonts w:hAnsi="Times New Roman" w:cs="Times New Roman"/>
          <w:color w:val="000000"/>
          <w:sz w:val="24"/>
          <w:szCs w:val="24"/>
        </w:rPr>
      </w:pPr>
      <w:r>
        <w:rPr>
          <w:rFonts w:hAnsi="Times New Roman" w:cs="Times New Roman"/>
          <w:color w:val="000000"/>
          <w:sz w:val="24"/>
          <w:szCs w:val="24"/>
        </w:rPr>
        <w:t>5.1.27. При загрязнении рук, защищенных перчатками, перчатки необходимо обработать салфеткой, затем вымыть проточной водой, снять перчатки рабочей поверхностью внутрь, вымыть руки и обработать их кожным антисептиком.</w:t>
      </w:r>
    </w:p>
    <w:p>
      <w:pPr>
        <w:spacing w:line="240" w:lineRule="auto"/>
        <w:rPr>
          <w:rFonts w:hAnsi="Times New Roman" w:cs="Times New Roman"/>
          <w:color w:val="000000"/>
          <w:sz w:val="24"/>
          <w:szCs w:val="24"/>
        </w:rPr>
      </w:pPr>
      <w:r>
        <w:rPr>
          <w:rFonts w:hAnsi="Times New Roman" w:cs="Times New Roman"/>
          <w:color w:val="000000"/>
          <w:sz w:val="24"/>
          <w:szCs w:val="24"/>
        </w:rPr>
        <w:t>5.1.28. При загрязнении рук кровью, биологическими жидкостями следует немедленно обработать их в течение не менее 30 секунд тампоном, смоченным кожным антисептиком, вымыть их двукратно водой с мылом и насухо вытереть чистым полотенцем (салфеткой).</w:t>
      </w:r>
    </w:p>
    <w:p>
      <w:pPr>
        <w:spacing w:line="240" w:lineRule="auto"/>
        <w:rPr>
          <w:rFonts w:hAnsi="Times New Roman" w:cs="Times New Roman"/>
          <w:color w:val="000000"/>
          <w:sz w:val="24"/>
          <w:szCs w:val="24"/>
        </w:rPr>
      </w:pPr>
      <w:r>
        <w:rPr>
          <w:rFonts w:hAnsi="Times New Roman" w:cs="Times New Roman"/>
          <w:color w:val="000000"/>
          <w:sz w:val="24"/>
          <w:szCs w:val="24"/>
        </w:rPr>
        <w:t>5.1.29. Если контакт с кровью, другими биологическими жидкостями или биоматериалами сопровождается нарушением целостности кожи (уколом, порезом), то необходимо принять следующие меры:</w:t>
      </w:r>
    </w:p>
    <w:p>
      <w:pPr>
        <w:spacing w:line="240" w:lineRule="auto"/>
        <w:rPr>
          <w:rFonts w:hAnsi="Times New Roman" w:cs="Times New Roman"/>
          <w:color w:val="000000"/>
          <w:sz w:val="24"/>
          <w:szCs w:val="24"/>
        </w:rPr>
      </w:pPr>
      <w:r>
        <w:rPr>
          <w:rFonts w:hAnsi="Times New Roman" w:cs="Times New Roman"/>
          <w:color w:val="000000"/>
          <w:sz w:val="24"/>
          <w:szCs w:val="24"/>
        </w:rPr>
        <w:t>а) вымыть руки, не снимая перчаток, проточной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б) снять перчатки рабочей поверхностью внутрь и сбросить их в дезраствор;</w:t>
      </w:r>
    </w:p>
    <w:p>
      <w:pPr>
        <w:spacing w:line="240" w:lineRule="auto"/>
        <w:rPr>
          <w:rFonts w:hAnsi="Times New Roman" w:cs="Times New Roman"/>
          <w:color w:val="000000"/>
          <w:sz w:val="24"/>
          <w:szCs w:val="24"/>
        </w:rPr>
      </w:pPr>
      <w:r>
        <w:rPr>
          <w:rFonts w:hAnsi="Times New Roman" w:cs="Times New Roman"/>
          <w:color w:val="000000"/>
          <w:sz w:val="24"/>
          <w:szCs w:val="24"/>
        </w:rPr>
        <w:t>в) помыть руки с мылом под проточной водой;</w:t>
      </w:r>
    </w:p>
    <w:p>
      <w:pPr>
        <w:spacing w:line="240" w:lineRule="auto"/>
        <w:rPr>
          <w:rFonts w:hAnsi="Times New Roman" w:cs="Times New Roman"/>
          <w:color w:val="000000"/>
          <w:sz w:val="24"/>
          <w:szCs w:val="24"/>
        </w:rPr>
      </w:pPr>
      <w:r>
        <w:rPr>
          <w:rFonts w:hAnsi="Times New Roman" w:cs="Times New Roman"/>
          <w:color w:val="000000"/>
          <w:sz w:val="24"/>
          <w:szCs w:val="24"/>
        </w:rPr>
        <w:t>г) высушить руки одноразовым полотенцем или салфеткой;</w:t>
      </w:r>
    </w:p>
    <w:p>
      <w:pPr>
        <w:spacing w:line="240" w:lineRule="auto"/>
        <w:rPr>
          <w:rFonts w:hAnsi="Times New Roman" w:cs="Times New Roman"/>
          <w:color w:val="000000"/>
          <w:sz w:val="24"/>
          <w:szCs w:val="24"/>
        </w:rPr>
      </w:pPr>
      <w:r>
        <w:rPr>
          <w:rFonts w:hAnsi="Times New Roman" w:cs="Times New Roman"/>
          <w:color w:val="000000"/>
          <w:sz w:val="24"/>
          <w:szCs w:val="24"/>
        </w:rPr>
        <w:t>д) обработать рану 70-процентным спиртом, затем рану обработать 5-процентным спиртовым раствором йода;</w:t>
      </w:r>
    </w:p>
    <w:p>
      <w:pPr>
        <w:spacing w:line="240" w:lineRule="auto"/>
        <w:rPr>
          <w:rFonts w:hAnsi="Times New Roman" w:cs="Times New Roman"/>
          <w:color w:val="000000"/>
          <w:sz w:val="24"/>
          <w:szCs w:val="24"/>
        </w:rPr>
      </w:pPr>
      <w:r>
        <w:rPr>
          <w:rFonts w:hAnsi="Times New Roman" w:cs="Times New Roman"/>
          <w:color w:val="000000"/>
          <w:sz w:val="24"/>
          <w:szCs w:val="24"/>
        </w:rPr>
        <w:t>е) на рану наложить бактерицидный пластырь, а при необходимости продолжать работу надеть новые одноразовые перчатки.</w:t>
      </w:r>
    </w:p>
    <w:p>
      <w:pPr>
        <w:spacing w:line="240" w:lineRule="auto"/>
        <w:rPr>
          <w:rFonts w:hAnsi="Times New Roman" w:cs="Times New Roman"/>
          <w:color w:val="000000"/>
          <w:sz w:val="24"/>
          <w:szCs w:val="24"/>
        </w:rPr>
      </w:pPr>
      <w:r>
        <w:rPr>
          <w:rFonts w:hAnsi="Times New Roman" w:cs="Times New Roman"/>
          <w:color w:val="000000"/>
          <w:sz w:val="24"/>
          <w:szCs w:val="24"/>
        </w:rPr>
        <w:t>5.1.30. При попадании крови или жидкостей на слизистую рта, носа необходимо промыть рот, губы, нос большим количеством воды.</w:t>
      </w:r>
    </w:p>
    <w:p>
      <w:pPr>
        <w:spacing w:line="240" w:lineRule="auto"/>
        <w:rPr>
          <w:rFonts w:hAnsi="Times New Roman" w:cs="Times New Roman"/>
          <w:color w:val="000000"/>
          <w:sz w:val="24"/>
          <w:szCs w:val="24"/>
        </w:rPr>
      </w:pPr>
      <w:r>
        <w:rPr>
          <w:rFonts w:hAnsi="Times New Roman" w:cs="Times New Roman"/>
          <w:color w:val="000000"/>
          <w:sz w:val="24"/>
          <w:szCs w:val="24"/>
        </w:rPr>
        <w:t>5.1.31. При попадании биологических жидкостей в глаза следует немедленно промыть их проточной водой, глаза при этом не тереть.</w:t>
      </w:r>
    </w:p>
    <w:p>
      <w:pPr>
        <w:spacing w:line="240" w:lineRule="auto"/>
        <w:rPr>
          <w:rFonts w:hAnsi="Times New Roman" w:cs="Times New Roman"/>
          <w:color w:val="000000"/>
          <w:sz w:val="24"/>
          <w:szCs w:val="24"/>
        </w:rPr>
      </w:pPr>
      <w:r>
        <w:rPr>
          <w:rFonts w:hAnsi="Times New Roman" w:cs="Times New Roman"/>
          <w:color w:val="000000"/>
          <w:sz w:val="24"/>
          <w:szCs w:val="24"/>
        </w:rPr>
        <w:t>5.1.32. При попадании биологического материала на халат, одежду предпринять следующее:</w:t>
      </w:r>
    </w:p>
    <w:p>
      <w:pPr>
        <w:spacing w:line="240" w:lineRule="auto"/>
        <w:rPr>
          <w:rFonts w:hAnsi="Times New Roman" w:cs="Times New Roman"/>
          <w:color w:val="000000"/>
          <w:sz w:val="24"/>
          <w:szCs w:val="24"/>
        </w:rPr>
      </w:pPr>
      <w:r>
        <w:rPr>
          <w:rFonts w:hAnsi="Times New Roman" w:cs="Times New Roman"/>
          <w:color w:val="000000"/>
          <w:sz w:val="24"/>
          <w:szCs w:val="24"/>
        </w:rPr>
        <w:t>а) одежду снять и замочить в одном из дезрастворов;</w:t>
      </w:r>
    </w:p>
    <w:p>
      <w:pPr>
        <w:spacing w:line="240" w:lineRule="auto"/>
        <w:rPr>
          <w:rFonts w:hAnsi="Times New Roman" w:cs="Times New Roman"/>
          <w:color w:val="000000"/>
          <w:sz w:val="24"/>
          <w:szCs w:val="24"/>
        </w:rPr>
      </w:pPr>
      <w:r>
        <w:rPr>
          <w:rFonts w:hAnsi="Times New Roman" w:cs="Times New Roman"/>
          <w:color w:val="000000"/>
          <w:sz w:val="24"/>
          <w:szCs w:val="24"/>
        </w:rPr>
        <w:t>б) кожу рук и других участков тела при их загрязнении через одежду после снятия одежды протереть 70-процентным раствором этилового спирта;</w:t>
      </w:r>
    </w:p>
    <w:p>
      <w:pPr>
        <w:spacing w:line="240" w:lineRule="auto"/>
        <w:rPr>
          <w:rFonts w:hAnsi="Times New Roman" w:cs="Times New Roman"/>
          <w:color w:val="000000"/>
          <w:sz w:val="24"/>
          <w:szCs w:val="24"/>
        </w:rPr>
      </w:pPr>
      <w:r>
        <w:rPr>
          <w:rFonts w:hAnsi="Times New Roman" w:cs="Times New Roman"/>
          <w:color w:val="000000"/>
          <w:sz w:val="24"/>
          <w:szCs w:val="24"/>
        </w:rPr>
        <w:t>в) поверхность промыть водой с мылом и повторно протереть спиртом;</w:t>
      </w:r>
    </w:p>
    <w:p>
      <w:pPr>
        <w:spacing w:line="240" w:lineRule="auto"/>
        <w:rPr>
          <w:rFonts w:hAnsi="Times New Roman" w:cs="Times New Roman"/>
          <w:color w:val="000000"/>
          <w:sz w:val="24"/>
          <w:szCs w:val="24"/>
        </w:rPr>
      </w:pPr>
      <w:r>
        <w:rPr>
          <w:rFonts w:hAnsi="Times New Roman" w:cs="Times New Roman"/>
          <w:color w:val="000000"/>
          <w:sz w:val="24"/>
          <w:szCs w:val="24"/>
        </w:rPr>
        <w:t>г) загрязненную обувь двукратно протереть тампоном, смоченным в растворе одного из дезинфекционных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5.1.33. Для обеспечения пожарной безопасности косметолог должен выполнять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 нельзя пользоваться электрическими шнурами с поврежденной изоляцией;</w:t>
      </w:r>
    </w:p>
    <w:p>
      <w:pPr>
        <w:spacing w:line="240" w:lineRule="auto"/>
        <w:rPr>
          <w:rFonts w:hAnsi="Times New Roman" w:cs="Times New Roman"/>
          <w:color w:val="000000"/>
          <w:sz w:val="24"/>
          <w:szCs w:val="24"/>
        </w:rPr>
      </w:pPr>
      <w:r>
        <w:rPr>
          <w:rFonts w:hAnsi="Times New Roman" w:cs="Times New Roman"/>
          <w:color w:val="000000"/>
          <w:sz w:val="24"/>
          <w:szCs w:val="24"/>
        </w:rPr>
        <w:t>– нельзя закреплять электрические лампы с помощью веревок и ниток, подвешивать светильники непосредственно на электрических проводах;</w:t>
      </w:r>
    </w:p>
    <w:p>
      <w:pPr>
        <w:spacing w:line="240" w:lineRule="auto"/>
        <w:rPr>
          <w:rFonts w:hAnsi="Times New Roman" w:cs="Times New Roman"/>
          <w:color w:val="000000"/>
          <w:sz w:val="24"/>
          <w:szCs w:val="24"/>
        </w:rPr>
      </w:pPr>
      <w:r>
        <w:rPr>
          <w:rFonts w:hAnsi="Times New Roman" w:cs="Times New Roman"/>
          <w:color w:val="000000"/>
          <w:sz w:val="24"/>
          <w:szCs w:val="24"/>
        </w:rPr>
        <w:t>– не следует оставлять без присмотра включенные в сеть электрические приборы, за исключением приборов (например, холодильников), предназначенных для круглосуточной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 не использовать в настольных лампах лампы накаливания мощностью более 60 Вт;</w:t>
      </w:r>
    </w:p>
    <w:p>
      <w:pPr>
        <w:spacing w:line="240" w:lineRule="auto"/>
        <w:rPr>
          <w:rFonts w:hAnsi="Times New Roman" w:cs="Times New Roman"/>
          <w:color w:val="000000"/>
          <w:sz w:val="24"/>
          <w:szCs w:val="24"/>
        </w:rPr>
      </w:pPr>
      <w:r>
        <w:rPr>
          <w:rFonts w:hAnsi="Times New Roman" w:cs="Times New Roman"/>
          <w:color w:val="000000"/>
          <w:sz w:val="24"/>
          <w:szCs w:val="24"/>
        </w:rPr>
        <w:t>– нельзя пользоваться электронагревательными приборами вне специально выделенного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 запрещается применять для отопления помещения нестандартные (самодельные) электронагревательные приборы.</w:t>
      </w:r>
    </w:p>
    <w:p>
      <w:pPr>
        <w:spacing w:line="240" w:lineRule="auto"/>
        <w:rPr>
          <w:rFonts w:hAnsi="Times New Roman" w:cs="Times New Roman"/>
          <w:color w:val="000000"/>
          <w:sz w:val="24"/>
          <w:szCs w:val="24"/>
        </w:rPr>
      </w:pPr>
      <w:r>
        <w:rPr>
          <w:rFonts w:hAnsi="Times New Roman" w:cs="Times New Roman"/>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косметологом возможно возникновение следующих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обнаружении неисправности в процессе эксплуатации электромедицинской аппаратуры косметолог должен отключить неисправный аппарат от сети и сообщить об этом заведующему отделением.</w:t>
      </w:r>
    </w:p>
    <w:p>
      <w:pPr>
        <w:spacing w:line="240" w:lineRule="auto"/>
        <w:rPr>
          <w:rFonts w:hAnsi="Times New Roman" w:cs="Times New Roman"/>
          <w:color w:val="000000"/>
          <w:sz w:val="24"/>
          <w:szCs w:val="24"/>
        </w:rPr>
      </w:pPr>
      <w:r>
        <w:rPr>
          <w:rFonts w:hAnsi="Times New Roman" w:cs="Times New Roman"/>
          <w:color w:val="000000"/>
          <w:sz w:val="24"/>
          <w:szCs w:val="24"/>
        </w:rPr>
        <w:t>6.3.2. При несчастном случае, отравлении, внезапном заболевании необходимо немедленно оказать первую помощь пострадавшему, а затем сообщить непосредственному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6.3.3. Косметолог должен уметь оказывать первую помощь при несчастном случае, в том числе при поражении электрическим током.</w:t>
      </w:r>
    </w:p>
    <w:p>
      <w:pPr>
        <w:spacing w:line="240" w:lineRule="auto"/>
        <w:rPr>
          <w:rFonts w:hAnsi="Times New Roman" w:cs="Times New Roman"/>
          <w:color w:val="000000"/>
          <w:sz w:val="24"/>
          <w:szCs w:val="24"/>
        </w:rPr>
      </w:pPr>
      <w:r>
        <w:rPr>
          <w:rFonts w:hAnsi="Times New Roman" w:cs="Times New Roman"/>
          <w:color w:val="000000"/>
          <w:sz w:val="24"/>
          <w:szCs w:val="24"/>
        </w:rPr>
        <w:t>6.3.4. Первая помощь пострадавшему должна быть оказана немедленно и непосредственно на месте происшествия сразу же после устранения причины, вызвавшей травму.</w:t>
      </w:r>
    </w:p>
    <w:p>
      <w:pPr>
        <w:spacing w:line="240" w:lineRule="auto"/>
        <w:rPr>
          <w:rFonts w:hAnsi="Times New Roman" w:cs="Times New Roman"/>
          <w:color w:val="000000"/>
          <w:sz w:val="24"/>
          <w:szCs w:val="24"/>
        </w:rPr>
      </w:pPr>
      <w:r>
        <w:rPr>
          <w:rFonts w:hAnsi="Times New Roman" w:cs="Times New Roman"/>
          <w:color w:val="000000"/>
          <w:sz w:val="24"/>
          <w:szCs w:val="24"/>
        </w:rPr>
        <w:t>6.3.5. При обнаружении пожара или признаков горения (задымление, запах гари, повышение температуры и т. п.) необходимо немедленно уведомить об этом пожарную охрану и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6.3.6. До прибытия пожарной охраны нужно принять меры по эвакуации людей, имущества и приступить к тушению пожара.</w:t>
      </w:r>
    </w:p>
    <w:p>
      <w:pPr>
        <w:spacing w:line="240" w:lineRule="auto"/>
        <w:rPr>
          <w:rFonts w:hAnsi="Times New Roman" w:cs="Times New Roman"/>
          <w:color w:val="000000"/>
          <w:sz w:val="24"/>
          <w:szCs w:val="24"/>
        </w:rPr>
      </w:pPr>
      <w:r>
        <w:rPr>
          <w:rFonts w:hAnsi="Times New Roman" w:cs="Times New Roman"/>
          <w:color w:val="000000"/>
          <w:sz w:val="24"/>
          <w:szCs w:val="24"/>
        </w:rPr>
        <w:t>6.3.7. Следует организовать встречу подразделений пожарной охраны и оказать помощь в выборе кратчайшего пути для подъезда к очагу пожара.</w:t>
      </w:r>
    </w:p>
    <w:p>
      <w:pPr>
        <w:spacing w:line="240" w:lineRule="auto"/>
        <w:rPr>
          <w:rFonts w:hAnsi="Times New Roman" w:cs="Times New Roman"/>
          <w:color w:val="000000"/>
          <w:sz w:val="24"/>
          <w:szCs w:val="24"/>
        </w:rPr>
      </w:pPr>
      <w:r>
        <w:rPr>
          <w:rFonts w:hAnsi="Times New Roman" w:cs="Times New Roman"/>
          <w:color w:val="000000"/>
          <w:sz w:val="24"/>
          <w:szCs w:val="24"/>
        </w:rPr>
        <w:t>6.3.8. Косметолог должен сообщить подразделениям пожарной охраны, привлекаемым для тушения пожара, сведения об имеющихся сильнодействующих ядовитых веществах, необходимые для обеспечения безопасности личного состава.</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следует отключить применявшееся электромедицинское оборудование от электрической сети.</w:t>
      </w:r>
    </w:p>
    <w:p>
      <w:pPr>
        <w:spacing w:line="240" w:lineRule="auto"/>
        <w:rPr>
          <w:rFonts w:hAnsi="Times New Roman" w:cs="Times New Roman"/>
          <w:color w:val="000000"/>
          <w:sz w:val="24"/>
          <w:szCs w:val="24"/>
        </w:rPr>
      </w:pPr>
      <w:r>
        <w:rPr>
          <w:rFonts w:hAnsi="Times New Roman" w:cs="Times New Roman"/>
          <w:color w:val="000000"/>
          <w:sz w:val="24"/>
          <w:szCs w:val="24"/>
        </w:rPr>
        <w:t>7.2.2. Использованные во время работы медикаменты следует сложить в специально отведенное для них место.</w:t>
      </w:r>
    </w:p>
    <w:p>
      <w:pPr>
        <w:spacing w:line="240" w:lineRule="auto"/>
        <w:rPr>
          <w:rFonts w:hAnsi="Times New Roman" w:cs="Times New Roman"/>
          <w:color w:val="000000"/>
          <w:sz w:val="24"/>
          <w:szCs w:val="24"/>
        </w:rPr>
      </w:pPr>
      <w:r>
        <w:rPr>
          <w:rFonts w:hAnsi="Times New Roman" w:cs="Times New Roman"/>
          <w:color w:val="000000"/>
          <w:sz w:val="24"/>
          <w:szCs w:val="24"/>
        </w:rPr>
        <w:t>7.2.3. Перевязочный материал и медицинские инструменты, используемые в процессе работы, должны быть собраны в специально выделенные емкости.</w:t>
      </w:r>
    </w:p>
    <w:p>
      <w:pPr>
        <w:spacing w:line="240" w:lineRule="auto"/>
        <w:rPr>
          <w:rFonts w:hAnsi="Times New Roman" w:cs="Times New Roman"/>
          <w:color w:val="000000"/>
          <w:sz w:val="24"/>
          <w:szCs w:val="24"/>
        </w:rPr>
      </w:pPr>
      <w:r>
        <w:rPr>
          <w:rFonts w:hAnsi="Times New Roman" w:cs="Times New Roman"/>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Текущая уборка по окончании работ проводится младшим медицинским персоналом.</w:t>
      </w:r>
    </w:p>
    <w:p>
      <w:pPr>
        <w:spacing w:line="240" w:lineRule="auto"/>
        <w:rPr>
          <w:rFonts w:hAnsi="Times New Roman" w:cs="Times New Roman"/>
          <w:color w:val="000000"/>
          <w:sz w:val="24"/>
          <w:szCs w:val="24"/>
        </w:rPr>
      </w:pPr>
      <w:r>
        <w:rPr>
          <w:rFonts w:hAnsi="Times New Roman" w:cs="Times New Roman"/>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129b090e939447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