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кухонного рабочего детского противотуберкулезного санатория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кухонного рабочего детского противотуберкулезного санатория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кухонного рабочего детского противотуберкулезного санатория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кухонного рабочего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кухонного рабочего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кухонного рабочего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кухонным рабочим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кухонным рабочим детского противотуберкулезного санатория.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кухонных рабочих детского противотуберкулезного санатория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 Правила по охране труда при производстве отдельных видов пищевой продукции,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кухонным рабочим детского противотуберкулезного санатория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Кухонный рабочий детского противотуберкулезного санатория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кухонным рабочим детского противотуберкулезного санатория.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кухонный рабочий детского противотуберкулезного санатория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кухонный рабочий детского противотуберкулезного санатория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кухонного рабочий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оборудования, передвигающиеся изделия, заготовки,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оборудования,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температуры молока, воды и пара;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инструмента и оборудования; физические и нервно-психические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ультрафиолетовой радиации;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инфракрасной радиации;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патогенные микроорганизмы и продукты их жизнедеятельности, а также паразиты – возбудители инфекционных и инвазионных болезней, общих для животных и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кухонным рабочим детского противотуберкулезного санатория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кухонный рабочий детского противотуберкулезного санатория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Кухонный рабочий детского противотуберкулезного санатория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Кухонный рабочий детского противотуберкулезного санатория, находясь на территории цехов завода, должен соблюдать следующие требования: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необходимых для работы инвентаря, приспособлений и инструмента,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Для обеспечения безопасной работы проверить устойчивость стеллажей, прочность крепления оборудования к фундаментам и подставкам и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скользкости, открытых трапов, открытых неогражденных люков, колодцев);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предохранительных скоб у тележек для перемещения бочек, бидонов, тележек-медведок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применяемых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устройств, отсутствие посторонних предметов внутри и вокруг включаемого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трещин, выпучин, значительных утолщений стенок сосудов, пропусков в сварочных швах, течи в заклепочных и болтовых соединениях, разрывов прокладки и т. п. в котлах;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целостность ограждающих поручней, отсутствие трещин на поверхности секций плит.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исправность пускорегулирующей аппаратуры включаемого оборудования (пускателей, пакетных переключателей, рубильников, штепсельных разъемов, концевых выключателей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работу подъемно-транспортного оборудования, пускорегулирующей аппаратуры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воды в водопроводной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Проветрить газовые горелки, камеры сгорания и помещение цеха для безопасного включения газоиспользующих установок. Произвести безопасный розжиг горелок.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Надежно установить (закрепить) передвижное (переносное) оборудование на производственном столе, подставке, передвижной тележке на рабочих местах кухонных рабочих детского противотуберкулезного санатория и других работников; удобно и устойчиво разместить запасы сырья, полуфабрикатов.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При эксплуатации конвейера и при выполнении погрузочно-разгрузочных работ, при розжиге газовых горелок, при выполнении работ на высоте соблюдать требования безопасности, изложенные в соответствующих типовых инструкциях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подъемно-транспортное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рабочее помещение в чистоте; своевременно убирать с пола рассыпанные (разлитые) продукты, жиры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проходы и проезды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сырья, полуфабрикатов, кулинарной продукцией.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средства защиты рук при соприкосновении с горячими поверхностями инвентаря и кухонной посуды (ручки наплитных котлов, противни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Использовать для вскрытия тары специально предназначенный инструмент (гвоздодеры, клещи, сбойники, консервные ножи и т. п.).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Деревянные бочки вскрывать путем снятия упорного (верхнего) обруча и последующего освобождения остова от шейного (второго) обруча с одной стороны бочки. При снятии обруча использовать специальную набойку и молоток. Слегка ударяя молотком по клепкам (вверх), освободить дно и вынуть его с помощью стального клепа. Не допускается извлекать дно бочки ударами молотка или топора.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вскрытии металлических бочек, имеющих пробки, применять специальный гаечный ключ. Не допускается отвинчивать пробку ударами молотка.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Переносить продукты в жесткой таре и лед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производить работы по перемещению продуктов, наплитных котлов и тары с ножом, режущим или колющим инструментом в руках.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Переносить наплитный котел с горячей пищей, наполненный не более чем на 3/4 его емкости, вдвоем, используя сухие полотенца. Крышка котла при этом должна быть снята.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перевозке и установке котлов с пищей пользоваться тележкой с подъемной платформой; передвигать тележки, передвижные стеллажи, подкатные дежи в направлении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Пользоваться специальными прочными инвентарными подставками при установке противней, котлов и других емкостей. Не использовать для этой цели неисправные (неустойчивые) подставки и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допускается опираться на мусат при правке ножа. Править нож о мусат следует в стороне от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Переносить продукты, сырье только в исправной таре. Не загружать тару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приготовлении моющих и дезинфицирующих растворов: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только разрешенные органами здравоохранения моющие и дезинфицирующие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превышать установленные концентрацию и температуру моющих растворов (выше 50 °С);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распыления моющих и дезинфицирующих средств, попадания их растворов на кожу и слизистые оболочки.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работы с использованием подъемно-транспортного оборудования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требования безопасности, изложенные в эксплуатационной документации заводов – изготовителей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оборудование только для тех работ, которые предусмотрены инструкцией по его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предупреждать о предстоящем пуске оборудования работников, находящихся рядом;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и выключать оборудование сухими руками и только при помощи кнопок «Пуск» и «Стоп»;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нормы загрузки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осматривать, регулировать, устранять возникшую неисправность конвейера, извлекать застрявший предмет, очищать ленту конвейера только после того, как он остановлен с помощью кнопки «Стоп», отключен пусковым устройством, на котором вывешен плакат «Не включать! Работают люди!», и после полной остановки вращающихся и подвижных частей, имеющих опасный инерционный ход.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использовании подъемно-транспортного оборудования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поправлять ремни, цепи привода, снимать и устанавливать ограждения во время работы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превышать допустимые скорости работы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работающее оборудование, допускать к его эксплуатации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остановки или при неправильном действии механизмов и элементов оборудования его следует остановить (выключить) кнопкой «Стоп» (выключателя) и отключить от электрической сети с помощью пускового устройства. Сообщить об этом непосредственному руководителю и до устранения неисправности не включать.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кухонным рабочим детского противотуберкулезного санатория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неисправностей оборудования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работников,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запаха газа в помещении, в котором установлено газовое оборудование: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закрыть нос и рот мокрой салфеткой;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открыть окна и двери, проветрить помещение;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перекрыть вентили на подводящих газопроводах к жарочным шкафам, пищеварочным котлам, плитам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включать и не выключать электроприборы, освещение, вентиляцию;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исключить пользование открытым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после проветривания и проверки всех газовых кранов запах газа не исчезнет, перекрыть газ на вводе в здание, сообщить об этом администрации организации, а при необходимости вызвать аварийную газовую службу по телефону 104.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Если в процессе работы произошло загрязнение рабочего места жирами или просыпанными порошкообразными веществами (мукой, крахмалом и т. п.), работу прекратить до удаления загрязняющих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Пролитый на полу жир немедленно удалить с помощью ветоши или других жиропоглощающих материалов. Загрязненное место промыть нагретым раствором кальцинированной соды и вытереть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Пострадавшему при травмировании, отравлении и внезапном заболевании оказать первую помощь, сообщить о происшествии руководству, по возможности сохранить обстановку, если это не приведет к аварии или травмированию других людей, при необходимости вызвать бригаду скорой помощи по телефону 103 или помочь доставить пострадавшего в медучреждение.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возгорании сообщить руководству, отключить электрооборудование и приступить к тушению имеющимися первичными средствами пожаротушения, при необходимости вызвать пожарную бригаду по телефону 101.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и надежно обесточить оборудование при помощи рубильника или устройства, его заменяющего и предотвращающего случайный пуск. На пусковое устройство вывесить плакат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Не охлаждать нагретую поверхность плиты и другого теплового оборудования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Произвести разборку, очистку и мытье оборудования: механического – после остановки движущихся частей с инерционным ходом, теплового – после полного остывания нагретых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Закрыть вентили (краны) на трубопроводах газа, пара, холодной и горячей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Закрыть загрузочные люки, проемы и запереть их на замок изнутри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Не производить уборку мусора, отходов непосредственно руками, использовать для этих целей щетки, совки и другие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7.2.7. Для транспортирования отходов использовать специально предназначенный для этой цели транспорт.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30d2faeefd54e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