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медицинского статистика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медицинского статистика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медицинского статистика;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медицинского статистика;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медицинским статистиком.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медицинского статистика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медицинским статистиом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Медицинский статистик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Медицинский статистик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Медицинский статистик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медицинского статистика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работником обязанностей медицинского статистика возможны воздействия следующих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ПЭВМ;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Медицинский статистик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Медицинский статистик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Медицинский статистик перед началом работы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освещение помещения;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 рабочего места посторонние предметы;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внешним осмотром в отсутствии механических повреждений шнуров электропитания и корпусов средств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случае обнаружения повреждений и неисправностей ПЭВМ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медицинский статистик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Медицинский статистик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нужно осмотреть рабочую зону, убедиться в том, что нет препятствий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Медицинскому статистику следует лично убедиться в том, что ничего не мешает безопасному выполнению работы, и оценить достаточность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убедиться в наличии и исправности необходимых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неисправностях и неполадках необходимо сообщить своему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Медицинский статистик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Медицинский статистик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порядке и чистоте рабочее место, не допускать загромождения его документами;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длительном отсутствии на рабочем месте отключать от электросети средства оргтехники и другое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не допускается: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недостаточной освещенности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элементов средств оргтехники и другого оборудования влажными руками;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Медицинский статистик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Медицинский статистик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медицинского статистика,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медицинского статистика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Медицинский статистик,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медицинским статистиком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медицинского статистика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следует привести в порядок рабочее место (рабочую зону), отключить от сети применявшиеся электрические приборы и 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Использованный во время работы инвентарь, инструменты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место, обращая особое внимание на его противопожарное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Закрыть фрамуги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Выключить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медицински1 статистик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f4cd2ef91541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