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персонала при работе на приборе ультразвуковой диагностики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персонала при работе на приборе ультразвуковой диагностики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персонала при работе на приборе ультразвуковой диагностики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приборе ультразвуковой диагностики;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при работе на приборе ультразвуковой диагностики;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персоналом при работе на приборе ультразвуковой диагностики;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персоналом при работе на приборе ультразвуковой диагностики.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всего персонала при работе на приборе ультразвуковой диагностики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 Правила по охране труда в медицинских организациях,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 от 18.12.2020 № 928н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приборе ультразвуковой диагностики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работника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(при использовании электрооборудования – повышенное значение напряжения в электрической цепи, замыкание которой может произойти через тело человека, при использовании компьютера – повышенный уровень электромагнитных излучений);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опасные и вредные производственные факторы, связанные со спецификой трудовой деятельности, используемыми в работе оборудованием, инструментами 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работники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Работник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 Работники, находясь на территории больницы,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место, используемое оборудование, инструменты и материалы. Убрать лишние предметы. Привести в порядок и надеть спецодежду, которая должна быть чистой и не стеснять движений. Подготовить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на соответствие требованиям безопасности;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оборудования и инструментов, качество используемых материалов;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пути эвакуации людей при чрезвычайных ситуациях;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к работе используемые приборы, оборудование, инструменты, материалы, включающие и выключающие устройства, светильники, электропроводку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подобного вида работам при условии соблюдения правил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Персонал должен быть внимательным, не отвлекаться на посторонние дела,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Помещение кабинета необходимо содержать в безупречной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систематической работе с контактным ультразвуком в течение более 50 процентов рабочего времени необходимо устраивать перерывы на 15 минут через каждые 1,5 часа, которые могут быть заполнены другой работой, не связанной с ультразвуком.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Должен быть исключен контакт рук персонала со средой, в которой возбуждены ультразвуковые колебания.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проведении ультразвуковых процедур персонал обязан работать в печатках из хлопчатобумажной ткани.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Персоналу запрещается при включенном аппарате касаться рабочей части ультразвукового излучателя.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Персонал ежегодно подлежит обязательному медицинскому осмотру с участием невропатолога, оториноларинголога, терапевта.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работать с неисправными электроприборами.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в рабочей зоне опасных условий труда (появление запаха гари и дыма, повышенное тепловыделение от оборудования, повышенный уровень шума при его работе, неисправность заземления, загорание материалов и оборудования, прекращение подачи электроэнергии, появление запаха газа и т. п.) немедленно прекратить работу, выключить оборудование, сообщить о происшедшем непосредственному или вышестоящему руководству, при необходимости вызвать представителей аварийной и (или) технической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пожаре, задымлении или загазованности помещения (появлении запаха газа) необходимо немедленно организовать эвакуацию людей из помещения в соответствии с утвержденным планом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или пожара немедленно вызвать пожарную команду, проинформировать своего непосредственного или вышестоящего руководителя и приступить к ликвидации очага пожара имеющимися средствами огнетушения. При загорании электросетей и электрооборудования необходимо их обесточить.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и обесточить оборудование, оргтехнику, отопительные приборы и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используемые инструменты и материалы в предназначенное для их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7.4.1. </w:t>
      </w:r>
      <w:r>
        <w:rPr>
          <w:rFonts w:hAnsi="Times New Roman" w:cs="Times New Roman"/>
          <w:color w:val="000000"/>
          <w:sz w:val="24"/>
          <w:szCs w:val="24"/>
        </w:rPr>
        <w:t>Навести порядок на рабочем месте, убрать отходы, полученные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1856e608ad34f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