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фельдшера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фельдшера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фельдшера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фельдшера;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фельдшера;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фельдшером;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фельдшером.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фельдшеров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фельдшером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Фельдшер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фельдшером.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фельдшер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Каждая фельдшер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фельдшера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заражения бактериальными, вирусными и некоторыми паразитарными заболеваниями;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заражения гемоконтатными инфекциями при возникновении аварийных ситуаций;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нервно-эмоционального напряжения;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вынужденная рабочая поза;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влияние транспортной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в кабине автомобиля;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вредных химических веществ в воздухе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контакта с лекарственными веществами, предполагающий возможность сенсибилизации;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воспламенения и взрыва воздушной среды с рабочей средой;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ДТП в условиях сложной дорожной обстановки, в условиях ограниченной видимости, неблагоприятных метеоусловиях;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физическая нагрузка при переноске пациентов врачами и фельдшерами при отсутствии в бригаде санитаров;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высокие физические нагрузки при работе с аппаратами и приборами;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нападения пациентов и их родственников;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физической и психоэмоциональной нагрузки на фоне дефицита отдыха;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риск химического и пылевого загрязнения воздуха при нахождении на селитебной территории, в салоне автомобиля и в очагах чрезвычайных ситуаций;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неблагоприятное влияние микроклиматических условий;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сменный график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возникновения аварийных ситуаций в условиях дефицита рабочего времени, высокой нервно-эмоциональной нагрузки, работы в ночное время;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риск травмирования снегом и (или) льдом, упавшим с крыш зданий и сооружений;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укуса домашними животными при оказании медицинской помощи дома у пациента;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падения из-за потери равновесия на скользкой поверхности (улица, придомовые территории), связанной с погодными условиями.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представляющихугрозу жизни и здоровью работников, при выполнении работ фельдшером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фельдшер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Фельдшер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Фельдшер процедурной после каждой манипуляции должна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Фельдшеры должны быть обеспечены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Фельдшер, находясь на 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Правильно надеть полагающуюся по нормам чистую, исправную спецодежду, спецобувь. Спецодежда не должна иметь развевающихся концов, рукава и ворот должны быть завязаны.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фельдшер осматривает салон автомобиля скорой помощи, включая надежность крепления медицинской аппаратуры, исправность работы отопительных приборов, фиксации носилок, наличие в салоне автомашин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 случае обнаружения нарушений работник обязан поставить в известность руководителя подстанции (отделения) скорой медицинской помощи для принятия решения о возможности дальнейшей эксплуатации автомобиля скорой помощи на линии без ущерба для здоровья как выездного медицинского персонала, так и госпитализируемых больных.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снятии автомобиля скорой помощи с линии выездной медицинской бригаде предоставляется другой автомобиль скорой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движения фельдшер должен соблюдать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не отвлекать водителя разговорами;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 принуждать к быстрой езде;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не вмешиваться в действия водителя по выполнению правил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не включать самовольно сигнализацию, сирену, световую и отопительную систему;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держаться за поручни у сидений;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не отвлекаться на чтение (за исключением медицинской документации), на прием пищи, не спать;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не курить в салоне и в кабине автомашины скорой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окно между кабиной и салоном автомобиля (если таковое имеется) должно быть закрыто и открываться только при необходимости какого-либо служебного сообщения.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проявлении агрессии со стороны пациента или его окружения, а также возникновении угрозы нападения на медицинского работника(-ов) бригады скорой медицинской помощи (со стороны людей или животных) незамедлительно сообщить об этом в органы внутренних дел. При невозможности – поставить в известность диспетчера подстанции (отделения) скорой медицинской помощи либо фельдшера (медицинскую сестру) по приему вызовов и передаче их выездной бригаде оперативного отдела станции скорой медицинской помощи, действовать по их указанию. В ожидании прибытия полиции следует находиться вне зоны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 скорой медицинской помощи осуществляется после обеспечения сотрудниками полиции безопасных условий для доступа к пациентам и их осмотру медицинскими работниками выездной бригады скорой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случае медицинской эвакуации пациента медицинский работник выездной бригады скорой медицинской помощи, назначенный старшим, имеет право разрешить сопровождение пациента родными и (или) близкими.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общее количество лиц, находящихся в салоне автомашины, не должно превышать число мест, установленных заводом-изготовителем.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фельдшером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возгорания автомобиля во время выполнения вызова медицинские работники должны незамедлительно эвакуироваться из автомашины вместе с больным, если таковой имеется, и отойти на безопасное расстояние – 10–15 метров по радиусу и вызвать пожарную бригаду по телефону 101 и бригаду скорой помощи по телефону 103 или позвонить по единому номеру экстренных служб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контакте с инфицированным материалом, кровью и другими биологическими жидкостями от инфицированных пациентов, при их попадании на слизистые ротоглотки, носа и глаз, при получении пореза и укола инструментами необходимо произвести противоэпидемиологические мероприятия, предусмотренные главой XXII «Требования охраны труда при работе с кровью и другими биологическими жидкостями пациентов»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Использование санитарного транспорта не по назначению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Обойти свой участок, проверить чистоту и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2295ef5097745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