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буфетчика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буфетчика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буфетчика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буфетчика;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буфетчика;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буфетчиком;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буфетчиком.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буфетчиков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погрузочно-разгрузочных работах и размещении грузов, утвержденные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 Правила по охране труда при производстве отдельных видов пищевой продукции, утвержденные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07.12.2020 № 866н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буфетчиком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Буфетчик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3.3. Требования по выполнению режимов труда и отдыха при выполнении работ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буфетчиком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буфетчик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буфетчик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буфетчика могут воздействовать следующие опасные и вредные производственные факторы, в том числе: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производственного оборудования, передвигающиеся изделия, заготовки, материалы;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поверхностей оборудования,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молока, воды и пара;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или недостаток естественного освещения;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поверхностях заготовок, инструмента 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и нервно-психические перегрузки;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токсичные и раздражающие химические вещества, патогенные микроорганизмы и продукты их жизнедеятельности, а также паразиты – возбудители инфекционных и инвазионных болезней, общих для животных и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значительной высоте относительно поверхности земли (пола).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буфетчиком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буфетчик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Буфетчик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предупреждения и предотвращения распространения желудочно-кишечных паразитарных и других заболеваний буфетчик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коротко стричь ногти;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тщательно мыть руки с мылом перед началом работы, после каждого перерыва в работе и соприкосновения с загрязненными предметами, а также после посещения туалета.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Буфетчику следует: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верхнюю одежду, обувь, головной убор, личные вещи в гардеробной;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работы мыть руки с мылом, надевать чистую форменную одежду, подбирать волосы под колпак или косынку или надевать специальную сеточку для волос;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 чистой форменной одежде, менять ее по мере загрязнения;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посещения туалета мыть руки с мылом;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Застегнуть надетую форменную одежду на все пуговицы (завязать завязки), не допуская свисающих концов одежды.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оснащенность рабочего места необходимым для работы оборудованием, инвентарем 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рабочее место для безопасной работы: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наличие свободных проходов;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устойчивость прилавка, производственного стола, стеллажа, прочность крепления оборудования к подставкам;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 установить (закрепить) передвижное (переносное) оборудование и инвентарь на рабочем столе, подставке, передвижной тележке;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удобно и устойчиво разместить запасы кулинарных изделий, закусок, продуктов, товаров, посуду подачи и упаковочный материал в соответствии с частотой использования и расходования.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проверить внешним осмотром: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розетки, кабеля (шнура) электропитания, вилки контрольно-кассовой машины, кофеварки и другого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внутри и вокруг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контрольно-измерительных приборов, а также приборов безопасности, регулирования и автоматики (наличие клейма или пломбы, сроков клеймения приборов, даты освидетельствования сосудов, работающих под давлением, нахождение стрелки манометра на нулевой отметке, целостность стекла, отсутствие повреждений, влияющих на показания контрольно-измерительных приборов);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трещин, выпучин, значительных утолщений стенок сосудов, пропусков в сварочных швах, течи в заклепочных и болтовых соединениях, разрывов прокладки и т. п. в водогрейном оборудовании;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применяемого инвентаря, приспособлений и инструмента (поверхности спецтары, разделочных досок, ручки совков, лопаток и т. п. должны быть чистыми, гладкими, без сколов, трещин и заусениц).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 воды в водопроводной сети, исправность сосисковарки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эксплуатации электрогриля проверить работу кнопочного выключателя и двигателя привода вертела электрогриля, эффективность работы вентиляции. Для подключения электрогриля к электрической сети не использовать переходники и удлинители.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При протыкании штырями вертела продуктов, подлежащих жарке, не направлять их острыми концами в направлении на себя, остерегаться ранения глаз, рук и других частей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2.13. Обо всех обнаруженных неисправностях оборудования, инвентаря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Перед включением электрогриля: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открыть дверь и вставить нагруженные продуктами вертела в специальные отверстия вращающихся дисков;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нажатой кнопке выключателя двигателя привода вертела провернуть диски и ставить следующие вертела с продуктом, и так до полной загрузки рабочей камеры;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закрыть дверь и запереть ее ключом;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гриль сначала на максимальную температуру (250 °С), затем задать нужную температуру путем нажатия соответствующих кнопок.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Перед началом работы сосисковарки варочный сосуд заполнить горячей водой и закрыть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Включить тэны на сильный нагрев, а после закипания воды – на слабый.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Настольные циферблатные, настольные гирные и электронные весы установить на ровную горизонтальную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Прежде чем подключить электронные весы к электросети, проверить надежность их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Буфетчик обязан правильно применять во время работы выданные ему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необходимо быть внимательным и осторожным, не отвлекаться на посторонние дела и разговоры, не отвлекать от работы других. Не допускать на рабочее место лиц, не имеющих отношения к выполняемой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Соблюдать трудовую и технологическую дисциплину, воздерживаться от действий, мешающих другим работникам выполнять их трудовые обязанности, содействовать устранению причин, мешающих нормальной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Поддерживать порядок на своем рабочем месте, очищать его от мусора и отходов, своевременно убирать с пола рассыпанные (разлитые) продукты, жиры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загромождать рабочее место, проходы к нему, проходы между оборудованием, стеллажами, проходы к пультам управления, рубильникам, пути эвакуации и другие проходы порожней тарой, инвентарем, излишними запасами товаров, кулинарной продукцией.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Вентили, краны на трубопроводах открывать медленно, без рывков и больших усилий. Не применять для этих целей молотки, гаечные ключи и другие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Использовать для вскрытия тары специально предназначенный инструмент (гвоздодеры, клещи, сбойники, консервные ножи и т. п.). Не производить эти работы случайными предметами или инструментом с заусенцами.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время работы с использованием различного вида оборудования соблюдать требования безопасности, изложенные в эксплуатационной документации заводов – изготовителей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использовании электрооборудования: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переносить (передвигать) включенные в электрическую сеть контрольно-кассовые машины, хлеборезки, кофемолки и другое нестационарное оборудование, не оставлять без надзора работающее оборудование, не допускать к его эксплуатации необученных и посторонних лиц;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складывать на оборудование инструмент, продукцию, тару;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напряжения (бьет током) на корпусе оборудования, кожухе пускорегулирующей аппаратуры, возникновении постороннего шума, запаха горящей изоляции, самопроизвольной остановке или неправильном действии механизмов и элементов оборудования остановить (выключить) его кнопкой «Стоп» (выключателем) и отключить от электрической сети с помощью пускового устройства. Сообщить об этом непосредственному руководителю и до устранения неисправности не включать.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Доставать готовые продукты из электрогриля после появления на индикаторе электрогриля мигающего сигнала и срабатывания звукового сигнала. Вынимать их, соблюдая осторожность, после выключения электрогриля и полной остановки вертелов. Во избежание ожогов работать в специальной одежде с длинными рукавами и перчатках, а внутреннюю поверхность стекла открытой горячей двери накрывать чистым куском плотной ткани. После повторной загрузки печи снять защитную ткань с двери, закрыть ее и запереть ключом.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время работы электрогриля следить за наполнением поддона для сбора жира, не допуская его переполнения. Надеть защитные перчатки, вытащить поддон, слить жир в специальную посуду, используя большую воронку.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эксплуатации электрогриля: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ставить на гриль и не класть внутрь любые сосуды с воспламеняющимися веществами (спирт, чистящие средства и т. п.);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применять для приготовления пластиковую или стеклянную посуду;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использовать для промывки жарочной камеры открытую струю воды;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применять для очистки внутренних поверхностей шпатель или другие острые предметы;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оставлять двойной вертел без специальных защитных колпачков.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эксплуатации контактных грилей и тостеров: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печь или не подогревать на них замороженные продукты;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разливать воду на рабочую поверхность;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чистить поверхность металлическими скребками.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Варку продуктов в сосисковарке производить с закрытой крышкой. Уровень воды в ней не должен превышать контрольной отметки.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 процессе варки сосисок в варочный сосуд следует доливать воду до уровня контрольной отметки.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 процессе работы кофеварки: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уровнем воды и давлением в котле, температурой воды для приготовления кофе;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 краны подачи пара и горячей воды плавно, без рывков и больших усилий.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Эксплуатация кофеварки не допускается при отсутствии воды в котле, неисправности манометра, сигнальной лампочки уровня воды, датчика автоматического включения подпитки котла.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Загрузку (выгрузку) продуктов в СВЧ-печь производить после соответствующего сигнала (звукового, светового) о ее готовности к работе. Тепловую обработку продуктов производить в посуде, предназначенной для этой цели. Не включать аппарат СВЧ при открытой задней панели и дверце рабочей камеры. Открывать дверцу рабочей камеры следует после отключения нагрева.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приготовлении коктейлей на смесительной установке включение двигателя осуществлять только стаканом. Не допускается использование для приготовления коктейлей каких-либо хрупких (стеклянных, пластмассовых) сосудов.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Для предотвращения аварийных ситуаций в случае неисправности приборов безопасности, регулирования и автоматики (манометра, предохранительного клапана и др.) необходимо выключить оборудование и отсоединить его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взвешивании товара: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укладывать на весы грузы, превышающие по массе наибольший предел взвешивания;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укладывать пищевые продукты на весы без оберточной бумаги или других упаковочных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буфетчиком возможно возникновение следующих аварийных ситуаций: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Немедленно отключить оборудование, работающее под давлением, при срабатывании предохранительного клапана, парении и подтекании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поломок оборудования, угрожающих аварией на рабочем месте, прекратить его эксплуатацию, а также подачу к нему электроэнергии, воды, продукта и т. п., доложить о принятых мерах непосредственному руководителю (работнику,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Если в процессе работы произошло загрязнение рабочего места жирами или пролитыми жидкостями, работу прекратить до удаления загрязняющих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Пролитый на полу жир удалить с помощью ветоши или других жиропоглощающих материалов. Загрязненное место промыть (нагретым не более чем до 50 °С) раствором кальцинированной соды и вытереть насухо.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Во всех случаях необходимо выполнять указания руководства столовой по ликвидации последствий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ee051ef10344d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