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мойщика автотранспортных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мойщика автотранспортных средств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мойщика автотранспортных средств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мойщика автотранспортных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мойщика автотранспортных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мойщика автотранспортных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мойщиками автотранспортных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мойщиком автотранспортных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мойщиков автотранспортных средств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мойщика автотранспортных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мойщик автотранспортных средств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мойщиком допускаются лица не моложе 18 лет с профессиональными навыками, не имеющие медицинских противопоказаний и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проверку знаний требований охраны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должностных обязанностей;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пожарной безопасности, проверку знаний правил пожарной безопасности в объеме должностных обязанностей;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работы на высоте, проверку знаний правил работы на высоте в объеме должностных обязанностей;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методам оказания первой помощи пострадавшему при несчастных случаях на производстве;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теоретическое и практическое обучение безопасным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проверку знаний безопасных приемов и методов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на рабочем месте инструктажи по охране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предварительный и периодические медицинские осмотры.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Мойщик должен проходить обучение по охране труда в виде вводного инструктажа, первичного инструктажа на рабочем месте в объеме программы подготовки по профессии, включающей вопросы охраны труда и требования должностных обязанностей по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Мойщик, своевременно не прошедший соответствующий инструктаж по охране труда и ежегодную проверку знаний по охране труда,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Мойщик 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устройство и принцип работы применяемого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наименование, назначение, условия применения инструмента, инвентаря,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и приемы наружной и внутренней уборки и помывки легковых, грузовых и специальных автомобилей с применением различных моющих средств: растворителей, паст и др.;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и способы приготовления применяемых растворов;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пользования лестницами, стремянками, подъемно-транспортными средствами;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уборки территории обмывочной площадки, очистки от загрязнения водоканализационных отводов;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требования, предъявляемые к качеству выполняемых работ, к рациональной организации труда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производственную сигнализацию;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предупреждению аварий и устранению возникших неполадок;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действий при ликвидации аварийных ситуаций;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действие на человека опасных и вредных производственных факторов, возникающих во время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средств индивидуальной защиты, уметь ими пользоваться;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нормы по охране труда, промсанитарии;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внутреннего трудового распорядка, установленные на предприятии;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настоящей инструкции, инструкции о мерах пожарной безопасности, инструкции по электробезопасности, руководствоваться ими в своей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оказывать первую помощь пострадавшим, пользоваться средствами пожаротушения, при возникновении пожара вызвать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Во время нахождения на территории организации, в производственных и бытовых помещениях, на участках работ и рабочих местах мойщик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и точно выполнять Правила внутреннего трудового распорядка, распоряжения администрации при условии, что он обучен правилам безопасного выполнения этой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дисциплину труда, режим труда и отдыха;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 имуществу работодателя;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входящую в его служебные обязанности работу, работать по заданию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За невыполнение требований охраны труда, изложенных в настоящей инструкции, мойщик несет ответственность согласно действующему законодательству.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При выполнении работ мойщик автотранспортных средств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При выполнении работ на мойщика автотранспортных средств могут воздействовать опасные и вредные производственные факторы: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оборудования, оснастки и 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температура, подвижность, влажность воздуха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пройти через тело человека;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химическая опасность при соприкосновении кожи рук с моющими средствами;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 (при обслуживании автобусов и грузовых автомобилей);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машин и механизмов;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производственное оборудование или неправильная его эксплуатация;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переносных лестниц, стремянок, средств подмащивания;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мойщиком автотранспортных средств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3.11.1. При выполнении работ мойщик автотранспортных средств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полагающуюся по нормам спецодежду и спецобувь, привести их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Все работы по мойке автотранспортных средств (АТС) должны производиться только в специально отведенных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исправность оборудования, наличие и исправность (целостность) инструмента, инвентаря, необходимых приспособлений.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ограждений, предохранительных устройств, защитных блокировок;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моющих средств;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средств, противопожарных средств, аптечки;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внешним осмотром: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Убедиться, что весь персонал находится на безопасном расстоянии вне рабочей зоны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работу силовой установки, произвести пробный запуск.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Мойщику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по эксплуатации завода – изготовителя моющего оборудования, при которой не допускается его применение;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недопустимом износе элементов оборудования, угрожающем безопасной работе;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моющего инвентаря, приспособлений, оснастки;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предохранительных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неисправности, неправильной эксплуатации переносных лестниц, стремянок, средств подмащивания;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невыполнении предписаний органов государственного надзора;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постоянного контроля со стороны ответственных лиц за безопасное производство работ;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Проверить наличие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Технологический процесс должен выполняться только на том оборудовании, которое указано в технологической документации, и по технологическим режимам в пределах допустимых параметров без его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мойщику-уборщику следует сообщить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электрооборудованием, инвентарем, приспособлениями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приготовлении моющих растворов, помывке и уборке АТС,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безопасного въезда АТС на эстакаду и съезда с нее эстакада должна иметь переднюю и заднюю аппарели с углом въезда, не превышающим 10°, реборды и колесоотбойные брусья. Аппарели, трапы и проходы на постах мойки должны иметь шероховатую (рифленую) поверхность. При наличии только передней аппарели в конце эстакады должен быть установлен колесоотбойный брус, размеры которого принимаются в зависимости от категории АТС.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помывкой АТС необходимо надежно зафиксировать на эстакаде (в месте помывки), поставить на стояночный тормоз.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Процесс помывки производить только при заглушенном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механизированной мойке АТС рабочее место мойщика должно располагаться в водонепроницаемой кабине.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Пост открытой шланговой (ручной) мойки должен располагаться в зоне, изолированной от открытых токоведущих проводников и оборудования, находящихся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На участке (посту) мойки электропроводка, источники освещения и электродвигатели должны быть выполнены во влагозащищенном исполнении со степенью защиты в соответствии с требованиями действующих государственных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Электрическое управление агрегатами моечной установки должно быть низковольтным (не выше 50 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помывке АТС концентрация щелочных растворов должна быть не более 2–5 процентов. После мойки щелочным раствором обязательна промывка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помывке автобусов и грузовых автомобилей следует пользоваться сертифицированными подмостями или лестницами-стремянками.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Лестница-стремянка должна быть такой длины, чтобы работник мог работать со ступеньки, отстоящей от верхнего конца лестницы не менее чем на 1 м. Нижние концы лестницы должны иметь наконечники, препятствующие ее скольжению.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приставные лестницы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выполнении работ необходимо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Заметив нарушение требований охраны труда другим работником, мойщику-уборщику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работ мойщику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самостоятельное вскрытие и ремонт оборудования. Ремонт должен проводить специалист;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предохранительные кожухи и другие защитные устройства во время работы;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приспособлениями, инвентарем, а также оборудованием и инвентарем, обращению с которым он не обучен;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 соответствующими технологии неизвестными моющими средствами, а также средствами, работе с которыми он не обучен;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в помещении мойки горючими жидкостями;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оборудованием посторонним неподготовленным лицам;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оборудование включенным после выполнения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мойщиком автотранспортных средств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приспособлений, а также при возникновении иных условий, угрожающих жизни и здоровью работников, мойщику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мойщик должен немедленно остановить работу моющего оборудования при появлении следующих неисправностей: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агрегате явно слышимый шум, стук;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повышенной вибрации по сравнению с нормальным режимом работы;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температуры выше допустимой и др.;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превышение номинального тока работы;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дыма;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пожаре: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Целесообразные действия при взрыве (угрозе взрыва):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 и обеспечить безопасные условия для оказания первой помощи;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скорую медицинскую помощь по телефону 103 или 112;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наличие сознания у пострадавшего;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восстановить проходимость дыхательных путей и определить наличие признаков жизни у пострадавшего;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сердечно-легочную реанимацию до появления признаков жизни;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проходимость дыхательных путей;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пострадавшего и провести мероприятия по временной остановке наружного кровотечения;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подробно осмотреть пострадавшего в целях выявления признаков травм, отравлений и других состояний, угрожающих его жизни и здоровью, и оказать первую помощь в случае выявления указанных состояний;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придать пострадавшему оптимальное положение тела;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состояние пострадавшего (сознание, дыхание, кровообращение) и оказать психологическую поддержку;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Остановить работу оборудования,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 и приспособления очистить и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7884f6b19124b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