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каменщика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каменщика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каменщика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каменщика;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каменщика;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каменщика;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каменщиками;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каменщиками.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требований настоящей инструкции обязательны для всех каменщиков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«Правила по охране труда при работе с инструментом и приспособлениями»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каменщика.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каменщик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каменщиком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каменщик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работе на каменщика могут влиять следующие опасные,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неустойчивые конструкции лесов и подмостей;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загрязненность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обрабатываемой поверхности;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произойти через тело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каменщиком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каменщиком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При работе с электрооборудованием каменщика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Проходы между оборудованием и элементами производственного помещения (стена, колонна и т.п.) должны быть шириной не менее одного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кладке фундаментов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кладке фундаментов необходимо ознакомиться с состоянием крепления грунта. При обнаружении трещин в откосах или неисправностей в креплениях, создающих угрозу обвала, нельзя начинать работу, а нужно сообщить о них мастеру для принятия соответствующих мер.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Грунт при отсутствии откосов должен быть надежно закреплен по всей глубине выемки.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Спускаться в котлован и выходить из него следует по стремянкам или маршевым лестницам, а в траншеи – по приставным лестницам. Запрещается пользоваться распорами крепления для спуска в траншею.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Опускать фундаментные блоки в котлованы краном следует плавно, без раскачивания, рывков и толчков. Запрещается стоять под опускаемым блоком.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Подвеску блока краном к месту монтажа фундамента следует производить с внешней стороны строящегося здания. Принимая блок, нельзя стоять у подошвы откоса.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Расстроповку блока можно производить только после его выверки и окончательной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Спускать бутовый камень в траншею или котлован, если эта работа не механизирована, следует только по наклонным желобам, предварительно убедившись в том, что там нет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сбрасывать бутовый камень в траншею или котлован не по желобам, так как это может привести к тяжелым ушибам у находящихся внизу людей. Кроме того, камень при падении может выбить распоры и вызвать обвал грунта.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Прилегающие к бровке котлована или траншеи площадки не должны быть загружены материалами ближе чем на 0,5 м от бровки.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Обратную засыпку пазух, выложенных фундаментом, следует производить с обеих сторон одновременно, так как засыпка свежевыложенной кладки с одной стороны вызывает одностороннее давление грунта на кладку и может ее обрушить. Засыпать пазухи между наружной стеной подвала и откосом котлована следует только после получения разрешения производителя работ или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кладке стен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Кирпич следует располагать вдоль возводимого здания на поддонах в зоне действия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Кладку стен зданий нужно производить только с перекрытий или с правильно установленных подмостей или лесов (внутренних или наружных).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кладке стен здания на высоту от рабочего настила и при расстоянии от уровня кладки с внешней стороны стены до поверхности земли (перекрытия) более 1,8 м необходимо применять ограждающие устройства, а при невозможности их применения – страховочную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допускается кладка стен последующего этажа без установки несущих конструкций межэтажного перекрытия, а также площадок и маршей в лестничных клетках.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Предельная высота возведения свободно стоящих стен (без укладки перекрытий) должна быть определена в проекте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допускается кладка наружных стен толщиной 0,75 м в положении стоя на стене.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толщине стены более 0,75 м разрешается производить кладку со стены, применяя страховочную привязь, закрепленный за специальное страховочное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Снимать временные крепления элементов карниза, а также опалубки кирпичных перемычек допускается после достижения раствором прочности, установленной проектом.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перемещении и подаче кирпича, мелких блоков и материалов на рабочие места с применением грузоподъемных средств следует применять поддоны, контейнеры и грузозахватные устройства, исключающие падение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кладке промышленных кирпичных труб не допускается производство работ на верхней части трубы во время грозы, при скорости ветра более 15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Над местом загрузки подъемника на высоте 2,5–5 м должен быть установлен защитный двойной настил из досок толщиной не менее 40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Кладка стен ниже и на уровне перекрытия, устраиваемого из сборных железобетонных плит, должна производиться с подмостей нижележащего этажа.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допускается монтировать плиты перекрытия без предварительно выложенного из кирпича бортика на два ряда выше уровня укладываемых плит.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Заделка пустот в плитах перекрытия должна проводиться до подачи их на этажи.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.51.22. Расшивку наружных швов кладки следует выполнять с перекрытия или подмостей после укладки каждого ряда. Не допускается нахождение работников на стене во время выполнения этой операции.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кладке стен высотой более 7 м по периметру строящегося здания должна быть выделена опасная зона панельным ограждением высотой 1,2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Граница опасной зоны устанавливается на весь период возведения объекта по наибольшему значению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Кладку стен высотой до 7 м допускается вести с обозначением опасной зоны по периметру здания сигнальным ограждением и знаками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невозможности выделения опасной зоны (стесненные условия) в проекте производства работ должны разрабатываться организационно-технические мероприятия по обеспечению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Входы в строящееся здание (сооружение) должны быть защищены: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сверху – горизонтальным или с подъемом к стене здания в 15–20 градусов сплошным навесом;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сторонам – сплошными деревянными щитами.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Ширина навеса должна быть не менее ширины входа в здание и в любом случае – не менее 1,8 м, высота – не менее 2,2 м, длина – от стены здания до границы опасной зоны. Торец козырька оборудуется бортовой доской высотой не менее 0,15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Над входами в лестничные клетки при кладке стен с внутренних подмостей надлежит устраивать навесы размером в плане 2 × 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 устраивать подмости на случайных опорах (бочках, ящиках, кирпичах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недостаточной ширине настила и отсутствии ограждений, а также на подмостях, концы досок которых оставлены на весу, работать не разрешается. Рабочий настил должен быть ровным и не прогибаться от ходьбы по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Подмости, на которых размещают материалы, при кирпичной кладке должны быть шириной не менее 2,4 м. Площадь настила в этом случае делится на три зоны: рабочую (шириной 50–60 см, примыкающую к выкладываемой стене), складирования материалов (шириной 80–90 см), транспортирования материалов и прохода рабочих (шириной 1–1,1 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ленточной установке подмостей необходимо устраивать у края настила ограждения (перила) высотой не ниже 1,1 м, состоящие из стоек и трех горизонтальных досок – перильной, средней и нижней (бортовой), прикрепляемых с внутренней стороны стоек.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Бортовая доска должна быть высотой не менее 15 см. На трубчатых лесах перильную и среднюю доски можно заменить трубами.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Леса и подмости нельзя перегружать материалами и захламлять отходами.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предупреждения перегрузки рабочих настилов на видных местах должны быть вывешены схемы-плакаты с указанием расположения, количества и емкости пакетов с кирпичом и ящиков с раствором. Нагрузка на настил подмостей и лесов допускается не более 250 кг/кв.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пакетной подаче кирпича на поддонах захваты должны иметь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Уровень кладки после каждого перемещения средств подмащивания должен быть не менее чем на 0,7 м выше уровня рабочего настила или перекрытия. В случае необходимости производства кладки ниже этого уровня кладку надлежит выполнять, применяя страховочные системы или специальные сетчатые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Щель, оставляемая между стеной и настилом для проверки кладки, должна быть не более 5 см. Необходимо следить, чтобы через щели не падали какие-либо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Производить кладку стен с деревянных перекрытий разрешается только при наличии на них сплошного настила, уложенного по балкам перекрытия. Категорически запрещается ходить по накату деревянного перекрытия и устанавливать стойки подмостей на накат.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Вести кладку стен после перехода каменщиков на перекрытие, смонтированное из крупнопанельных железобетонных плит, следует лишь с отметки не менее 5 см от верха перекрытия. Для этого при доведении кирпичной кладки стены до уровня перекрытия ее следует не прерывать, а продолжать на 15 см выше верхнего уровня плит перекрытия; при этом надо оставлять уступы для укладки панелей перекрытия так, чтобы при переходе на перекрытие каменщик имел перед собой так называемый бортик.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Кладку бортика на уровне перекрытия следует вести с подмостей, установленных на нижележащем этаже.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Запрещается монтировать плиты перекрытия без выложенного бортика.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Для обеспечения безопасности при работе на краю стены необходимо устанавливать выпускные рабочие площадки с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Укладку плит перекрытия необходимо начинать oт торцевых стен. Первые плиты следует принимать с переносных столиков, последующие – укладывать с ранее уложенных плит.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Рабочие, укладывая плиты перекрытия, должны следить за тем, чтобы во время опускания их на стену они не раскачивались.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Во избежание разрушения бортика монтируемыми плитами следует опускаемую плиту на уровне 0,5–0,8 м от опоры уравновесить, а затем плавно, без раскачивания опустить на опору.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Теску и рубку кирпича и керамических камней следует производить в защитных очках. Запрещается производить рубку керамических камней на стене.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При нарушении порядка производства работ и обнаружении дефектов в лесах, подмостях и защитных козырьках необходимо немедленно сообщить об этом мастеру или производителю работ и прекратить работу до получения указания о возможности ее продолжения.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Сборные перемычки, перекрывающие оконные и дверные проемы, должны опираться на простенки длиной не менее 25 см с каждой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При облицовке фасада плитами или блоками, которая выполняется кладкой, следует использовать страховочную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Перерывы в кладке, выполняемой одновременно с наружной облицовкой, допускаются только после выкладки стен до уровня верхней кромки облицовочных плит или блоков.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Кирпичные карнизы, выступающие за плоскость стены более чем на 30 см, нужно класть только с наружных выпускных, подвесных или стоечных лесов, но не со стены и не с внутренних подмостей.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Настил выпускаемых лесов должен быть шире карниза не менее чем на 60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При устройстве карнизов, выступающих менее чем на 50 см, их кладку можно производить с внутренних подмостей, при этом кирпичи нужно укладывать по направлению к наружной плоскости стены так, чтобы лицевой ряд оказался последним.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В зимнее время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постоянно очищать от снега и наледи;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кладке стен способом замораживания применять более прочные растворы, приготовленные с подогревом воды;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карнизы способом замораживания – лишь в том случае, если их вынос меньше толщины стены;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наступлением оттепели следить за состоянием выполненной методом замораживания каменной кладки, и в случае неравномерной осадки принимать меры против ее обрушения;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прогреве кирпичной кладки паром остерегаться ожогов;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в тепляках следить за тем, чтобы нагревательные приборы перед эксплуатацией были испытаны пробной топкой.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При обогревании тепляка печами дым следует отводить отдельными трубами. Воспрещается отапливать тепляк различного рода жаровнями, а также применять для растопки керосин, бензин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При выполнении кирпичной кладки способом электропрогрева должны быть установлены ограждения и плакаты с предупредительными надписями, запрещающие доступ посторонним на обогревательные участки.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применением электропрогрева требует особой 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Участок кладки, находящийся под электропрогревом, должен находиться под непосредственным наблюдением дежурного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Запрещается производство каких-либо работ на участке электропрогрева при включенном токе.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каменщиком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принять меры по эвакуации людей, а при условии отсутствия угрозы жизни и здоровью людей меры по тушению пожара в начальной стадии приступить к тушению пожара имеющимися средствами пожаротушения; при обнаружении возгорания немедленно сообщить об этом сообщить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невозможности самостоятельной эвакуации обозначить свое местоположение, вывесив из окна белую простыню или любого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Каменщик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со стены оставшиеся кирпичи и инструмент, очистив его от раствора;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и привести в порядок рабочее место и проходы;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высоте спускаться вниз только по стремянкам или капитальным маршевым лестницам; пользоваться приставными лестницами или грузовыми подъемниками для спуска вниз категорически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отходы,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e47dd239e844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