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стиральных машин</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оператора стиральных машин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стиральных машин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оператора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оператора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оператором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оператором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оператора стиральных машин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утвержденные </w:t>
      </w:r>
      <w:r>
        <w:rPr>
          <w:rFonts w:hAnsi="Times New Roman" w:cs="Times New Roman"/>
          <w:color w:val="000000"/>
          <w:sz w:val="24"/>
          <w:szCs w:val="24"/>
        </w:rPr>
        <w:t>приказом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оператора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3.2. Оператору стиральных машин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в качестве оператора стиральных машин допускаются лица не моложе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оператором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оператор стиральных машин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Оператор стиральных машин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На оператора во время работы могут воздействовать следующие опасные и вредные производственные факторы: движущиеся машины и механизмы; подвижные части стиральных машин; повышенная температура воздуха рабочей зоны; повышенная температура поверхностей оборудования; повышенная влажность и подвижность воздуха; повышенное значение напряжения в электрической цепи; недостаток естественного света; недостаточная освещенность рабочей зоны; острые кромки, заусенцы и шероховатость на поверхностях оборудования; химические факторы;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w:t>
      </w:r>
      <w:r>
        <w:rPr>
          <w:rFonts w:hAnsi="Times New Roman" w:cs="Times New Roman"/>
          <w:color w:val="000000"/>
          <w:sz w:val="24"/>
          <w:szCs w:val="24"/>
        </w:rPr>
        <w:t>, представляющих угрозу жизни и здоровью работников, при выполнении работ оператором стиральных машин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При выполнении работ оператор стиральных машин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Оператор стиральных машин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внешним осмотром: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 барабане стиральной машины, на оборудовании и в проходах между машинами;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полов на пути перемещения (отсутствие выбоин, неровностей, скользкости, пролитых растворов, открытых трапов), при необходимости потребовать уборки пола;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инвентаря, тележек и других приспособлений для транспортировки белья.</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рабочее место к выполнению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 возле стиральной машины, проходов к электрошкафу, вентилям подачи пара, воды, стирального раствора;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решетчатого настила под ногами;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приточно-вытяжной вентиляции;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исправности кабеля электропитания, надежности закрытия всех токоведущих и пусковых устройств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надежность заземляющих соединений (отсутствие обрыва, прочность контакта между металлическими нетоковедущими частями машины, ее командоаппаратом, электрическими исполнительными механизмами и заземляющим проводом). Не приступать к работе при отсутствии заземления;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контрольно-измерительных приборов, приборов безопасности, регулирования (наличие клейма или пломбы, сроки клеймения приборов, целостность стекол, нахождение стрелок приборов на нулевой отметке, наличие на шкале манометра красной черты, отсутствие повреждений, влияющих на показания контрольно-измерительных приборов у машин с паровым обогревом), указателя уровня жидкости в наружном барабане машины.</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4.4.5. Перед пуском стиральной машины необходимо: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герметичности трубопроводов, исправности и легкости вращения вентилей подачи пара, воды и стирального раствора в машину;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надежность изоляции паропровода, давление пара, подаваемого в машину;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правильности исходного положения кнопок управления, а также электроприборов системы управления машиной и проверить исправность пускорегулирующей аппаратуры командоаппарата;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лючка для залива стирального раствора или засыпки стирального порошка, убедиться в правильном направлении вращения двигателя;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что все кожухи, открываемые дверцы, другие ограждения находятся на своих местах и надежно закрыты;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блокировки крышки, препятствующей включению машины в работу при открытой крышке;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магистральное давление холодной и горячей воды (которое должно быть в пределах 0,2–0,4 МПа);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стирально-отжимных машин с окончательным отжимом (машин с плавающей подвеской рабочего органа) проверить срабатывание ограничителя колебаний, отключающего привод барабана в момент превышения допустимого для данного типа машины радиального биения;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стиральных и стирально-отжимных многосекционных машин с боковой загрузкой убедиться в исправности устройства, обеспечивающего совмещение и фиксацию люков внутреннего и наружного барабанов, а также устройства, блокирующего крышку загрузочного люка до полной остановки и фиксации внутреннего барабана;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исправности замков и резиновых прокладок спусковых клапанов стиральных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4.4.6. Обо всех обнаруженных неисправностях оборудования, электропроводки, сбое в подаче пара и других неполадках сообщить своему непосредственному руководителю и приступить к работе только после устранения неисправностей.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которой обучен, по которой получил инструктаж по охране труда и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Применять необходимые для безопасной работы исправные средства индивидуальной</w:t>
      </w:r>
      <w:r>
        <w:br/>
      </w:r>
      <w:r>
        <w:rPr>
          <w:rFonts w:hAnsi="Times New Roman" w:cs="Times New Roman"/>
          <w:color w:val="000000"/>
          <w:sz w:val="24"/>
          <w:szCs w:val="24"/>
        </w:rPr>
        <w:t>защиты, оборудование, инвентарь,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5.1.4.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рабочее место в чистоте, своевременно убирать с пола разлитый раствор. Следить, чтобы после наладки и регулировки машины на полу не осталось пролитых жидкостей, а в барабане машины – инструмента, ветоши, других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5.1.6. Не загромождать рабочее место, проходы к нему и между оборудованием, проходы к пультам управления, распределительным щитам, электрошкафам, вентилям, пути эвакуации и другие проходы тележками с бельем, подлежащим стирке,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5.1.7. Вентили, краны на трубопроводах открывать медленно, без рывков и больших усилий. Не применять для этих целей молотки и другой ударный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5.1.8. При зачистке изделий и предварительной пятновыводке следует:</w:t>
      </w:r>
    </w:p>
    <w:p>
      <w:pPr>
        <w:spacing w:line="240" w:lineRule="auto"/>
        <w:rPr>
          <w:rFonts w:hAnsi="Times New Roman" w:cs="Times New Roman"/>
          <w:color w:val="000000"/>
          <w:sz w:val="24"/>
          <w:szCs w:val="24"/>
        </w:rPr>
      </w:pPr>
      <w:r>
        <w:rPr>
          <w:rFonts w:hAnsi="Times New Roman" w:cs="Times New Roman"/>
          <w:color w:val="000000"/>
          <w:sz w:val="24"/>
          <w:szCs w:val="24"/>
        </w:rPr>
        <w:t>1) необходимые для выведения пятен химикаты держать в полиэтиленовых бутылках, имеющих специальные устройства-капельницы;</w:t>
      </w:r>
    </w:p>
    <w:p>
      <w:pPr>
        <w:spacing w:line="240" w:lineRule="auto"/>
        <w:rPr>
          <w:rFonts w:hAnsi="Times New Roman" w:cs="Times New Roman"/>
          <w:color w:val="000000"/>
          <w:sz w:val="24"/>
          <w:szCs w:val="24"/>
        </w:rPr>
      </w:pPr>
      <w:r>
        <w:rPr>
          <w:rFonts w:hAnsi="Times New Roman" w:cs="Times New Roman"/>
          <w:color w:val="000000"/>
          <w:sz w:val="24"/>
          <w:szCs w:val="24"/>
        </w:rPr>
        <w:t>2) перед началом работы по предварительной пятновыводке руки смазывать кремом, предохраняющим кожу рук от воздействия агрессивных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3) при использовании горячей уксусной кислоты применять резиновые перчатки и защитные очки, работу производить в вытяжном шкафу со скоростью движения воздуха в открытом проеме не менее 0,5 м/с;</w:t>
      </w:r>
    </w:p>
    <w:p>
      <w:pPr>
        <w:spacing w:line="240" w:lineRule="auto"/>
        <w:rPr>
          <w:rFonts w:hAnsi="Times New Roman" w:cs="Times New Roman"/>
          <w:color w:val="000000"/>
          <w:sz w:val="24"/>
          <w:szCs w:val="24"/>
        </w:rPr>
      </w:pPr>
      <w:r>
        <w:rPr>
          <w:rFonts w:hAnsi="Times New Roman" w:cs="Times New Roman"/>
          <w:color w:val="000000"/>
          <w:sz w:val="24"/>
          <w:szCs w:val="24"/>
        </w:rPr>
        <w:t>4) при работе с кислотами, а также препаратами для выведения ржавчины соблюдать особую осторожность. При выведении пятен этими химикатами пользоваться ватными тампонами на деревянной палочке;</w:t>
      </w:r>
    </w:p>
    <w:p>
      <w:pPr>
        <w:spacing w:line="240" w:lineRule="auto"/>
        <w:rPr>
          <w:rFonts w:hAnsi="Times New Roman" w:cs="Times New Roman"/>
          <w:color w:val="000000"/>
          <w:sz w:val="24"/>
          <w:szCs w:val="24"/>
        </w:rPr>
      </w:pPr>
      <w:r>
        <w:rPr>
          <w:rFonts w:hAnsi="Times New Roman" w:cs="Times New Roman"/>
          <w:color w:val="000000"/>
          <w:sz w:val="24"/>
          <w:szCs w:val="24"/>
        </w:rPr>
        <w:t>5) зачистку изделий производить на специальном столе, оборудованном местным вытяжным устройством и имеющим уклон для стока жидкости и отверстие для емкости с растворами для зачистки;</w:t>
      </w:r>
    </w:p>
    <w:p>
      <w:pPr>
        <w:spacing w:line="240" w:lineRule="auto"/>
        <w:rPr>
          <w:rFonts w:hAnsi="Times New Roman" w:cs="Times New Roman"/>
          <w:color w:val="000000"/>
          <w:sz w:val="24"/>
          <w:szCs w:val="24"/>
        </w:rPr>
      </w:pPr>
      <w:r>
        <w:rPr>
          <w:rFonts w:hAnsi="Times New Roman" w:cs="Times New Roman"/>
          <w:color w:val="000000"/>
          <w:sz w:val="24"/>
          <w:szCs w:val="24"/>
        </w:rPr>
        <w:t>6) ручную зачистку особо загрязненных мест изделий бензиновым мылом производить на столе при работающем местном боковом отсосе со скоростью входа воздуха в щель 2–3 м/с;</w:t>
      </w:r>
    </w:p>
    <w:p>
      <w:pPr>
        <w:spacing w:line="240" w:lineRule="auto"/>
        <w:rPr>
          <w:rFonts w:hAnsi="Times New Roman" w:cs="Times New Roman"/>
          <w:color w:val="000000"/>
          <w:sz w:val="24"/>
          <w:szCs w:val="24"/>
        </w:rPr>
      </w:pPr>
      <w:r>
        <w:rPr>
          <w:rFonts w:hAnsi="Times New Roman" w:cs="Times New Roman"/>
          <w:color w:val="000000"/>
          <w:sz w:val="24"/>
          <w:szCs w:val="24"/>
        </w:rPr>
        <w:t>7) не применять для ручной зачистки мыло на основе хлорсодержащих растворителей;</w:t>
      </w:r>
    </w:p>
    <w:p>
      <w:pPr>
        <w:spacing w:line="240" w:lineRule="auto"/>
        <w:rPr>
          <w:rFonts w:hAnsi="Times New Roman" w:cs="Times New Roman"/>
          <w:color w:val="000000"/>
          <w:sz w:val="24"/>
          <w:szCs w:val="24"/>
        </w:rPr>
      </w:pPr>
      <w:r>
        <w:rPr>
          <w:rFonts w:hAnsi="Times New Roman" w:cs="Times New Roman"/>
          <w:color w:val="000000"/>
          <w:sz w:val="24"/>
          <w:szCs w:val="24"/>
        </w:rPr>
        <w:t>8) по окончании работы остатки раствора перелить в плотно закрывающийся сосуд, химикаты убрать в металлический шкаф, стол и все пролитые на пол жидкости (усилители, масла, эмульсии и другие препараты) тщательно вытереть.</w:t>
      </w:r>
    </w:p>
    <w:p>
      <w:pPr>
        <w:spacing w:line="240" w:lineRule="auto"/>
        <w:rPr>
          <w:rFonts w:hAnsi="Times New Roman" w:cs="Times New Roman"/>
          <w:color w:val="000000"/>
          <w:sz w:val="24"/>
          <w:szCs w:val="24"/>
        </w:rPr>
      </w:pPr>
      <w:r>
        <w:rPr>
          <w:rFonts w:hAnsi="Times New Roman" w:cs="Times New Roman"/>
          <w:color w:val="000000"/>
          <w:sz w:val="24"/>
          <w:szCs w:val="24"/>
        </w:rPr>
        <w:t>5.1.9. При обработке изделий в машинах химической чистки следует соблюдать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пуск машины химической чистки и выгрузку изделий из барабана осуществлять только при работающей приточно-вытяжной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2) не допускать заправку машин хлорорганическими растворителями вручную при помощи ведер и другой тары;</w:t>
      </w:r>
    </w:p>
    <w:p>
      <w:pPr>
        <w:spacing w:line="240" w:lineRule="auto"/>
        <w:rPr>
          <w:rFonts w:hAnsi="Times New Roman" w:cs="Times New Roman"/>
          <w:color w:val="000000"/>
          <w:sz w:val="24"/>
          <w:szCs w:val="24"/>
        </w:rPr>
      </w:pPr>
      <w:r>
        <w:rPr>
          <w:rFonts w:hAnsi="Times New Roman" w:cs="Times New Roman"/>
          <w:color w:val="000000"/>
          <w:sz w:val="24"/>
          <w:szCs w:val="24"/>
        </w:rPr>
        <w:t>3) не допускать соприкосновения хлорсодержащих растворителей с концентрированными щелочами и минеральными кислотами во избежание образования ядовитого и самовоспламеняющегося монохлорэтилена;</w:t>
      </w:r>
    </w:p>
    <w:p>
      <w:pPr>
        <w:spacing w:line="240" w:lineRule="auto"/>
        <w:rPr>
          <w:rFonts w:hAnsi="Times New Roman" w:cs="Times New Roman"/>
          <w:color w:val="000000"/>
          <w:sz w:val="24"/>
          <w:szCs w:val="24"/>
        </w:rPr>
      </w:pPr>
      <w:r>
        <w:rPr>
          <w:rFonts w:hAnsi="Times New Roman" w:cs="Times New Roman"/>
          <w:color w:val="000000"/>
          <w:sz w:val="24"/>
          <w:szCs w:val="24"/>
        </w:rPr>
        <w:t>4) работу по очистке дистиллятора и фильтра машин химической чистки производить в фильтрующих промышленных противогазах марки А.</w:t>
      </w:r>
    </w:p>
    <w:p>
      <w:pPr>
        <w:spacing w:line="240" w:lineRule="auto"/>
        <w:rPr>
          <w:rFonts w:hAnsi="Times New Roman" w:cs="Times New Roman"/>
          <w:color w:val="000000"/>
          <w:sz w:val="24"/>
          <w:szCs w:val="24"/>
        </w:rPr>
      </w:pPr>
      <w:r>
        <w:rPr>
          <w:rFonts w:hAnsi="Times New Roman" w:cs="Times New Roman"/>
          <w:color w:val="000000"/>
          <w:sz w:val="24"/>
          <w:szCs w:val="24"/>
        </w:rPr>
        <w:t>5.1.10. Работающие машины и механизмы оставлять без присмотра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 Электропитание, газоснабжение, водо- и паропроводы должны быть отключены.</w:t>
      </w:r>
    </w:p>
    <w:p>
      <w:pPr>
        <w:spacing w:line="240" w:lineRule="auto"/>
        <w:rPr>
          <w:rFonts w:hAnsi="Times New Roman" w:cs="Times New Roman"/>
          <w:color w:val="000000"/>
          <w:sz w:val="24"/>
          <w:szCs w:val="24"/>
        </w:rPr>
      </w:pPr>
      <w:r>
        <w:rPr>
          <w:rFonts w:hAnsi="Times New Roman" w:cs="Times New Roman"/>
          <w:color w:val="000000"/>
          <w:sz w:val="24"/>
          <w:szCs w:val="24"/>
        </w:rPr>
        <w:t>5.1.12. Производственное оборудование должно содержаться в надлежащей чистоте. Санитарная обработка, разборка, чистка и мойка производятся после отключения оборудования от источников питания, полной остановки подвижных и вращающихся частей, а также после полного остывания нагретых поверхностей.</w:t>
      </w:r>
    </w:p>
    <w:p>
      <w:pPr>
        <w:spacing w:line="240" w:lineRule="auto"/>
        <w:rPr>
          <w:rFonts w:hAnsi="Times New Roman" w:cs="Times New Roman"/>
          <w:color w:val="000000"/>
          <w:sz w:val="24"/>
          <w:szCs w:val="24"/>
        </w:rPr>
      </w:pPr>
      <w:r>
        <w:rPr>
          <w:rFonts w:hAnsi="Times New Roman" w:cs="Times New Roman"/>
          <w:color w:val="000000"/>
          <w:sz w:val="24"/>
          <w:szCs w:val="24"/>
        </w:rPr>
        <w:t>5.1.13. Перед ремонтом производственное оборудование должно быть отключено от источников питания и на пусковых (отключающих) устройствах должен вывешиваться плакат (знак)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5.1.14. Во время проведения дезактивационных и дезинфекционных работ работник обязан:</w:t>
      </w:r>
    </w:p>
    <w:p>
      <w:pPr>
        <w:spacing w:line="240" w:lineRule="auto"/>
        <w:rPr>
          <w:rFonts w:hAnsi="Times New Roman" w:cs="Times New Roman"/>
          <w:color w:val="000000"/>
          <w:sz w:val="24"/>
          <w:szCs w:val="24"/>
        </w:rPr>
      </w:pPr>
      <w:r>
        <w:rPr>
          <w:rFonts w:hAnsi="Times New Roman" w:cs="Times New Roman"/>
          <w:color w:val="000000"/>
          <w:sz w:val="24"/>
          <w:szCs w:val="24"/>
        </w:rPr>
        <w:t>1) надевать и снимать средства индивидуальной защиты в специально отведенных местах;</w:t>
      </w:r>
    </w:p>
    <w:p>
      <w:pPr>
        <w:spacing w:line="240" w:lineRule="auto"/>
        <w:rPr>
          <w:rFonts w:hAnsi="Times New Roman" w:cs="Times New Roman"/>
          <w:color w:val="000000"/>
          <w:sz w:val="24"/>
          <w:szCs w:val="24"/>
        </w:rPr>
      </w:pPr>
      <w:r>
        <w:rPr>
          <w:rFonts w:hAnsi="Times New Roman" w:cs="Times New Roman"/>
          <w:color w:val="000000"/>
          <w:sz w:val="24"/>
          <w:szCs w:val="24"/>
        </w:rPr>
        <w:t>2) постоянно следить за исправностью средств индивидуальной защиты и немедленно сообщать руководителю работ об их повреждении;</w:t>
      </w:r>
    </w:p>
    <w:p>
      <w:pPr>
        <w:spacing w:line="240" w:lineRule="auto"/>
        <w:rPr>
          <w:rFonts w:hAnsi="Times New Roman" w:cs="Times New Roman"/>
          <w:color w:val="000000"/>
          <w:sz w:val="24"/>
          <w:szCs w:val="24"/>
        </w:rPr>
      </w:pPr>
      <w:r>
        <w:rPr>
          <w:rFonts w:hAnsi="Times New Roman" w:cs="Times New Roman"/>
          <w:color w:val="000000"/>
          <w:sz w:val="24"/>
          <w:szCs w:val="24"/>
        </w:rPr>
        <w:t>3) находиться в средствах индивидуальной защиты до окончания работ.</w:t>
      </w:r>
    </w:p>
    <w:p>
      <w:pPr>
        <w:spacing w:line="240" w:lineRule="auto"/>
        <w:rPr>
          <w:rFonts w:hAnsi="Times New Roman" w:cs="Times New Roman"/>
          <w:color w:val="000000"/>
          <w:sz w:val="24"/>
          <w:szCs w:val="24"/>
        </w:rPr>
      </w:pPr>
      <w:r>
        <w:rPr>
          <w:rFonts w:hAnsi="Times New Roman" w:cs="Times New Roman"/>
          <w:color w:val="000000"/>
          <w:sz w:val="24"/>
          <w:szCs w:val="24"/>
        </w:rPr>
        <w:t>5.1.15. При проведении работ по дезактивации и дезинфекции необходимо дополнительно:</w:t>
      </w:r>
    </w:p>
    <w:p>
      <w:pPr>
        <w:spacing w:line="240" w:lineRule="auto"/>
        <w:rPr>
          <w:rFonts w:hAnsi="Times New Roman" w:cs="Times New Roman"/>
          <w:color w:val="000000"/>
          <w:sz w:val="24"/>
          <w:szCs w:val="24"/>
        </w:rPr>
      </w:pPr>
      <w:r>
        <w:rPr>
          <w:rFonts w:hAnsi="Times New Roman" w:cs="Times New Roman"/>
          <w:color w:val="000000"/>
          <w:sz w:val="24"/>
          <w:szCs w:val="24"/>
        </w:rPr>
        <w:t>1) исключить попадание обеззараживающих растворов и растворителей под средства индивидуальной зашиты, защищающие кожу;</w:t>
      </w:r>
    </w:p>
    <w:p>
      <w:pPr>
        <w:spacing w:line="240" w:lineRule="auto"/>
        <w:rPr>
          <w:rFonts w:hAnsi="Times New Roman" w:cs="Times New Roman"/>
          <w:color w:val="000000"/>
          <w:sz w:val="24"/>
          <w:szCs w:val="24"/>
        </w:rPr>
      </w:pPr>
      <w:r>
        <w:rPr>
          <w:rFonts w:hAnsi="Times New Roman" w:cs="Times New Roman"/>
          <w:color w:val="000000"/>
          <w:sz w:val="24"/>
          <w:szCs w:val="24"/>
        </w:rPr>
        <w:t>2) брать в руки зараженные предметы только после предварительного обеззараживания тех мест, за которые необходимо держать предмет;</w:t>
      </w:r>
    </w:p>
    <w:p>
      <w:pPr>
        <w:spacing w:line="240" w:lineRule="auto"/>
        <w:rPr>
          <w:rFonts w:hAnsi="Times New Roman" w:cs="Times New Roman"/>
          <w:color w:val="000000"/>
          <w:sz w:val="24"/>
          <w:szCs w:val="24"/>
        </w:rPr>
      </w:pPr>
      <w:r>
        <w:rPr>
          <w:rFonts w:hAnsi="Times New Roman" w:cs="Times New Roman"/>
          <w:color w:val="000000"/>
          <w:sz w:val="24"/>
          <w:szCs w:val="24"/>
        </w:rPr>
        <w:t>3) по окончании работ обработать СИЗ обеззараживающим раствором и снять их в отведенном месте.</w:t>
      </w:r>
    </w:p>
    <w:p>
      <w:pPr>
        <w:spacing w:line="240" w:lineRule="auto"/>
        <w:rPr>
          <w:rFonts w:hAnsi="Times New Roman" w:cs="Times New Roman"/>
          <w:color w:val="000000"/>
          <w:sz w:val="24"/>
          <w:szCs w:val="24"/>
        </w:rPr>
      </w:pPr>
      <w:r>
        <w:rPr>
          <w:rFonts w:hAnsi="Times New Roman" w:cs="Times New Roman"/>
          <w:color w:val="000000"/>
          <w:sz w:val="24"/>
          <w:szCs w:val="24"/>
        </w:rPr>
        <w:t>5.1.16. При проведении дегазации, дезактивации и дезинфекции запрещается принимать пищу, пить, курить и отдыхать на рабочих площадках.</w:t>
      </w:r>
    </w:p>
    <w:p>
      <w:pPr>
        <w:spacing w:line="240" w:lineRule="auto"/>
        <w:rPr>
          <w:rFonts w:hAnsi="Times New Roman" w:cs="Times New Roman"/>
          <w:color w:val="000000"/>
          <w:sz w:val="24"/>
          <w:szCs w:val="24"/>
        </w:rPr>
      </w:pPr>
      <w:r>
        <w:rPr>
          <w:rFonts w:hAnsi="Times New Roman" w:cs="Times New Roman"/>
          <w:color w:val="000000"/>
          <w:sz w:val="24"/>
          <w:szCs w:val="24"/>
        </w:rPr>
        <w:t>5.1.17. Запрещается оставлять работающую машину без присмотра и допускать к ее эксплуатации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5.1.18. По окончании работы должны быть отключены рубильники электромоторов, привода и вентиляторов.</w:t>
      </w:r>
    </w:p>
    <w:p>
      <w:pPr>
        <w:spacing w:line="240" w:lineRule="auto"/>
        <w:rPr>
          <w:rFonts w:hAnsi="Times New Roman" w:cs="Times New Roman"/>
          <w:color w:val="000000"/>
          <w:sz w:val="24"/>
          <w:szCs w:val="24"/>
        </w:rPr>
      </w:pPr>
      <w:r>
        <w:rPr>
          <w:rFonts w:hAnsi="Times New Roman" w:cs="Times New Roman"/>
          <w:color w:val="000000"/>
          <w:sz w:val="24"/>
          <w:szCs w:val="24"/>
        </w:rPr>
        <w:t>5.1.19. Зазор между загрузочными люками внутреннего и наружного барабанов (не более 5 мм) должен исключать возможность попадания пальцев работника при обслуживании машины.</w:t>
      </w:r>
    </w:p>
    <w:p>
      <w:pPr>
        <w:spacing w:line="240" w:lineRule="auto"/>
        <w:rPr>
          <w:rFonts w:hAnsi="Times New Roman" w:cs="Times New Roman"/>
          <w:color w:val="000000"/>
          <w:sz w:val="24"/>
          <w:szCs w:val="24"/>
        </w:rPr>
      </w:pPr>
      <w:r>
        <w:rPr>
          <w:rFonts w:hAnsi="Times New Roman" w:cs="Times New Roman"/>
          <w:color w:val="000000"/>
          <w:sz w:val="24"/>
          <w:szCs w:val="24"/>
        </w:rPr>
        <w:t>5.1.20. Выгрузка изделий из барабана должна производиться при полной остановке машины и включенной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5.1.21. Заправка машин хлорорганическими растворителями должна производиться при помощи подкачивающих насосов по трубопроводам, связывающим баки машины с емкостями для хранения растворителей, или при помощи сжатого воздуха при наличии предохранительных клапанов. Заправка машин вручную при помощи ведер и другой тары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5.1.22. При утечке перхлорэтилена и трихлорэтилена следует включить все системы вентиляции, проветрить помещение и после установления места утечки устранить течь. При этом следует использовать необходимые СИЗ.</w:t>
      </w:r>
    </w:p>
    <w:p>
      <w:pPr>
        <w:spacing w:line="240" w:lineRule="auto"/>
        <w:rPr>
          <w:rFonts w:hAnsi="Times New Roman" w:cs="Times New Roman"/>
          <w:color w:val="000000"/>
          <w:sz w:val="24"/>
          <w:szCs w:val="24"/>
        </w:rPr>
      </w:pPr>
      <w:r>
        <w:rPr>
          <w:rFonts w:hAnsi="Times New Roman" w:cs="Times New Roman"/>
          <w:color w:val="000000"/>
          <w:sz w:val="24"/>
          <w:szCs w:val="24"/>
        </w:rPr>
        <w:t>5.1.23. При аварийной ситуации, связанной с разрывом трубопроводов пара, воздуха, воды и растворителей, необходимо действовать в соответствии с утвержденным работодателем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5.1.24. Ловушка (фильтр грубой очистки) и водоотделитель должны герметично закрываться крышками.</w:t>
      </w:r>
    </w:p>
    <w:p>
      <w:pPr>
        <w:spacing w:line="240" w:lineRule="auto"/>
        <w:rPr>
          <w:rFonts w:hAnsi="Times New Roman" w:cs="Times New Roman"/>
          <w:color w:val="000000"/>
          <w:sz w:val="24"/>
          <w:szCs w:val="24"/>
        </w:rPr>
      </w:pPr>
      <w:r>
        <w:rPr>
          <w:rFonts w:hAnsi="Times New Roman" w:cs="Times New Roman"/>
          <w:color w:val="000000"/>
          <w:sz w:val="24"/>
          <w:szCs w:val="24"/>
        </w:rPr>
        <w:t>5.1.25. Для ввода в моечный барабан машин усилителя и других химикатов должна быть предусмотрена заливная воронка, оборудованная автоматическим или ручным приводом и конструктивно исключающая возможность выброса в помещение токсичных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5.1.26. Детали электрических устройств, электропроводка, находящиеся под напряжением, должны быть изолированы, иметь ограждения и находиться в местах, недоступных для случайного прикосновения.</w:t>
      </w:r>
    </w:p>
    <w:p>
      <w:pPr>
        <w:spacing w:line="240" w:lineRule="auto"/>
        <w:rPr>
          <w:rFonts w:hAnsi="Times New Roman" w:cs="Times New Roman"/>
          <w:color w:val="000000"/>
          <w:sz w:val="24"/>
          <w:szCs w:val="24"/>
        </w:rPr>
      </w:pPr>
      <w:r>
        <w:rPr>
          <w:rFonts w:hAnsi="Times New Roman" w:cs="Times New Roman"/>
          <w:color w:val="000000"/>
          <w:sz w:val="24"/>
          <w:szCs w:val="24"/>
        </w:rPr>
        <w:t>5.1.27. Электрооборудование, устанавливаемое на машинах, работающих на нефтяных растворителях, должно отвечать требованиям эксплуатации электроустановок во взрывоопасных зонах.</w:t>
      </w:r>
    </w:p>
    <w:p>
      <w:pPr>
        <w:spacing w:line="240" w:lineRule="auto"/>
        <w:rPr>
          <w:rFonts w:hAnsi="Times New Roman" w:cs="Times New Roman"/>
          <w:color w:val="000000"/>
          <w:sz w:val="24"/>
          <w:szCs w:val="24"/>
        </w:rPr>
      </w:pPr>
      <w:r>
        <w:rPr>
          <w:rFonts w:hAnsi="Times New Roman" w:cs="Times New Roman"/>
          <w:color w:val="000000"/>
          <w:sz w:val="24"/>
          <w:szCs w:val="24"/>
        </w:rPr>
        <w:t>5.1.28. Взрывозащищенное электрооборудование, используемое в химически активных и влажных средах, должно быть также защищено от воздействия химически активной среды.</w:t>
      </w:r>
    </w:p>
    <w:p>
      <w:pPr>
        <w:spacing w:line="240" w:lineRule="auto"/>
        <w:rPr>
          <w:rFonts w:hAnsi="Times New Roman" w:cs="Times New Roman"/>
          <w:color w:val="000000"/>
          <w:sz w:val="24"/>
          <w:szCs w:val="24"/>
        </w:rPr>
      </w:pPr>
      <w:r>
        <w:rPr>
          <w:rFonts w:hAnsi="Times New Roman" w:cs="Times New Roman"/>
          <w:color w:val="000000"/>
          <w:sz w:val="24"/>
          <w:szCs w:val="24"/>
        </w:rPr>
        <w:t>5.1.29. Чистку дистиллятора и фильтра машин следует производить в резиновых перчатках и фильтрующих средствах индивидуальной защиты органов дыхания с изолирующей лицевой частью (противогаз в комплекте с комбинированными фильтрами).</w:t>
      </w:r>
    </w:p>
    <w:p>
      <w:pPr>
        <w:spacing w:line="240" w:lineRule="auto"/>
        <w:rPr>
          <w:rFonts w:hAnsi="Times New Roman" w:cs="Times New Roman"/>
          <w:color w:val="000000"/>
          <w:sz w:val="24"/>
          <w:szCs w:val="24"/>
        </w:rPr>
      </w:pPr>
      <w:r>
        <w:rPr>
          <w:rFonts w:hAnsi="Times New Roman" w:cs="Times New Roman"/>
          <w:color w:val="000000"/>
          <w:sz w:val="24"/>
          <w:szCs w:val="24"/>
        </w:rPr>
        <w:t>5.1.30. Очистка воздушного фильтра должна производиться при включенном вентиляторе.</w:t>
      </w:r>
    </w:p>
    <w:p>
      <w:pPr>
        <w:spacing w:line="240" w:lineRule="auto"/>
        <w:rPr>
          <w:rFonts w:hAnsi="Times New Roman" w:cs="Times New Roman"/>
          <w:color w:val="000000"/>
          <w:sz w:val="24"/>
          <w:szCs w:val="24"/>
        </w:rPr>
      </w:pPr>
      <w:r>
        <w:rPr>
          <w:rFonts w:hAnsi="Times New Roman" w:cs="Times New Roman"/>
          <w:color w:val="000000"/>
          <w:sz w:val="24"/>
          <w:szCs w:val="24"/>
        </w:rPr>
        <w:t>5.1.31. Очистка ловушки машины производится при выключенном насосе.</w:t>
      </w:r>
    </w:p>
    <w:p>
      <w:pPr>
        <w:spacing w:line="240" w:lineRule="auto"/>
        <w:rPr>
          <w:rFonts w:hAnsi="Times New Roman" w:cs="Times New Roman"/>
          <w:color w:val="000000"/>
          <w:sz w:val="24"/>
          <w:szCs w:val="24"/>
        </w:rPr>
      </w:pPr>
      <w:r>
        <w:rPr>
          <w:rFonts w:hAnsi="Times New Roman" w:cs="Times New Roman"/>
          <w:color w:val="000000"/>
          <w:sz w:val="24"/>
          <w:szCs w:val="24"/>
        </w:rPr>
        <w:t>5.1.32. Пуск машины при наличии неисправностей рабочих узлов и приточно-вытяжной вентиляции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5.1.33. Во время работы машины запрещается открывать загрузочный люк машины, производить ремонт и смазку деталей, оставлять ее без надзора.</w:t>
      </w:r>
    </w:p>
    <w:p>
      <w:pPr>
        <w:spacing w:line="240" w:lineRule="auto"/>
        <w:rPr>
          <w:rFonts w:hAnsi="Times New Roman" w:cs="Times New Roman"/>
          <w:color w:val="000000"/>
          <w:sz w:val="24"/>
          <w:szCs w:val="24"/>
        </w:rPr>
      </w:pPr>
      <w:r>
        <w:rPr>
          <w:rFonts w:hAnsi="Times New Roman" w:cs="Times New Roman"/>
          <w:color w:val="000000"/>
          <w:sz w:val="24"/>
          <w:szCs w:val="24"/>
        </w:rPr>
        <w:t>5.1.34. Масса подобранной производственной партии изделий должна устанавливаться путем взвешивания и не должна превышать загрузочную массу машины.</w:t>
      </w:r>
    </w:p>
    <w:p>
      <w:pPr>
        <w:spacing w:line="240" w:lineRule="auto"/>
        <w:rPr>
          <w:rFonts w:hAnsi="Times New Roman" w:cs="Times New Roman"/>
          <w:color w:val="000000"/>
          <w:sz w:val="24"/>
          <w:szCs w:val="24"/>
        </w:rPr>
      </w:pPr>
      <w:r>
        <w:rPr>
          <w:rFonts w:hAnsi="Times New Roman" w:cs="Times New Roman"/>
          <w:color w:val="000000"/>
          <w:sz w:val="24"/>
          <w:szCs w:val="24"/>
        </w:rPr>
        <w:t>5.1.35. По окончании работы машину следует отключить от всех источников питания (электроэнергии, пара, воды и сжатого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5.1.36. В производственных помещениях в связи с опасностью возникновения пожара при работе с уайт-спиритом запрещается производить работы с огнем.</w:t>
      </w:r>
    </w:p>
    <w:p>
      <w:pPr>
        <w:spacing w:line="240" w:lineRule="auto"/>
        <w:rPr>
          <w:rFonts w:hAnsi="Times New Roman" w:cs="Times New Roman"/>
          <w:color w:val="000000"/>
          <w:sz w:val="24"/>
          <w:szCs w:val="24"/>
        </w:rPr>
      </w:pPr>
      <w:r>
        <w:rPr>
          <w:rFonts w:hAnsi="Times New Roman" w:cs="Times New Roman"/>
          <w:color w:val="000000"/>
          <w:sz w:val="24"/>
          <w:szCs w:val="24"/>
        </w:rPr>
        <w:t>5.1.37. Дистилляция пропиточного раствора для аппретирования обрабатываемых материалов должна производиться в дистилляторе, тщательно очищенном от шлама, образовавшегося при предыдущей дистилляции. Количество пропиточного раствора в дистилляторе не должно превышать половины его объема.</w:t>
      </w:r>
    </w:p>
    <w:p>
      <w:pPr>
        <w:spacing w:line="240" w:lineRule="auto"/>
        <w:rPr>
          <w:rFonts w:hAnsi="Times New Roman" w:cs="Times New Roman"/>
          <w:color w:val="000000"/>
          <w:sz w:val="24"/>
          <w:szCs w:val="24"/>
        </w:rPr>
      </w:pPr>
      <w:r>
        <w:rPr>
          <w:rFonts w:hAnsi="Times New Roman" w:cs="Times New Roman"/>
          <w:color w:val="000000"/>
          <w:sz w:val="24"/>
          <w:szCs w:val="24"/>
        </w:rPr>
        <w:t>5.1.38. При увеличении давления в дистилляторе свыше 1 атм. процесс дистилляции следует немедленно остановить путем прекращения подачи пара в нагреватель дистиллятора.</w:t>
      </w:r>
    </w:p>
    <w:p>
      <w:pPr>
        <w:spacing w:line="240" w:lineRule="auto"/>
        <w:rPr>
          <w:rFonts w:hAnsi="Times New Roman" w:cs="Times New Roman"/>
          <w:color w:val="000000"/>
          <w:sz w:val="24"/>
          <w:szCs w:val="24"/>
        </w:rPr>
      </w:pPr>
      <w:r>
        <w:rPr>
          <w:rFonts w:hAnsi="Times New Roman" w:cs="Times New Roman"/>
          <w:color w:val="000000"/>
          <w:sz w:val="24"/>
          <w:szCs w:val="24"/>
        </w:rPr>
        <w:t>5.1.39. Выход дистиллята из холодильника контролируется по смотровому окну. Уровень стекающего растворителя не должен подниматься выше середины смотрового окна.</w:t>
      </w:r>
    </w:p>
    <w:p>
      <w:pPr>
        <w:spacing w:line="240" w:lineRule="auto"/>
        <w:rPr>
          <w:rFonts w:hAnsi="Times New Roman" w:cs="Times New Roman"/>
          <w:color w:val="000000"/>
          <w:sz w:val="24"/>
          <w:szCs w:val="24"/>
        </w:rPr>
      </w:pPr>
      <w:r>
        <w:rPr>
          <w:rFonts w:hAnsi="Times New Roman" w:cs="Times New Roman"/>
          <w:color w:val="000000"/>
          <w:sz w:val="24"/>
          <w:szCs w:val="24"/>
        </w:rPr>
        <w:t>5.1.40. Во избежание бурного кипения температура растворителя в дистилляторе должна соответствовать температуре кипения растворителя (трихлорэтилена – 87–90 °С, перхлорэтилена – 122–125 °С).</w:t>
      </w:r>
    </w:p>
    <w:p>
      <w:pPr>
        <w:spacing w:line="240" w:lineRule="auto"/>
        <w:rPr>
          <w:rFonts w:hAnsi="Times New Roman" w:cs="Times New Roman"/>
          <w:color w:val="000000"/>
          <w:sz w:val="24"/>
          <w:szCs w:val="24"/>
        </w:rPr>
      </w:pPr>
      <w:r>
        <w:rPr>
          <w:rFonts w:hAnsi="Times New Roman" w:cs="Times New Roman"/>
          <w:color w:val="000000"/>
          <w:sz w:val="24"/>
          <w:szCs w:val="24"/>
        </w:rPr>
        <w:t>5.1.41. При эксплуатации вакуум-дистиллятора необходимо следить за уровнем растворителя и степенью разряжения воздуха в перегонном баке и температурой растворителя, которая на выходе из холодильника не должна превышать 23 °С.</w:t>
      </w:r>
    </w:p>
    <w:p>
      <w:pPr>
        <w:spacing w:line="240" w:lineRule="auto"/>
        <w:rPr>
          <w:rFonts w:hAnsi="Times New Roman" w:cs="Times New Roman"/>
          <w:color w:val="000000"/>
          <w:sz w:val="24"/>
          <w:szCs w:val="24"/>
        </w:rPr>
      </w:pPr>
      <w:r>
        <w:rPr>
          <w:rFonts w:hAnsi="Times New Roman" w:cs="Times New Roman"/>
          <w:color w:val="000000"/>
          <w:sz w:val="24"/>
          <w:szCs w:val="24"/>
        </w:rPr>
        <w:t>5.1.42. Перед пуском стиральной машины необходимо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1) состояние приточно-вытяжной вентиляции, осветительных устройств, ограждений, кнопочного и пускового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2) исправность тормозных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3) автоматическое отключение машины при открывании дверцы;</w:t>
      </w:r>
    </w:p>
    <w:p>
      <w:pPr>
        <w:spacing w:line="240" w:lineRule="auto"/>
        <w:rPr>
          <w:rFonts w:hAnsi="Times New Roman" w:cs="Times New Roman"/>
          <w:color w:val="000000"/>
          <w:sz w:val="24"/>
          <w:szCs w:val="24"/>
        </w:rPr>
      </w:pPr>
      <w:r>
        <w:rPr>
          <w:rFonts w:hAnsi="Times New Roman" w:cs="Times New Roman"/>
          <w:color w:val="000000"/>
          <w:sz w:val="24"/>
          <w:szCs w:val="24"/>
        </w:rPr>
        <w:t>4) правильность направления вращения двигателей;</w:t>
      </w:r>
    </w:p>
    <w:p>
      <w:pPr>
        <w:spacing w:line="240" w:lineRule="auto"/>
        <w:rPr>
          <w:rFonts w:hAnsi="Times New Roman" w:cs="Times New Roman"/>
          <w:color w:val="000000"/>
          <w:sz w:val="24"/>
          <w:szCs w:val="24"/>
        </w:rPr>
      </w:pPr>
      <w:r>
        <w:rPr>
          <w:rFonts w:hAnsi="Times New Roman" w:cs="Times New Roman"/>
          <w:color w:val="000000"/>
          <w:sz w:val="24"/>
          <w:szCs w:val="24"/>
        </w:rPr>
        <w:t>5) смазку узлов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6) давление сжатого воздуха и пара;</w:t>
      </w:r>
    </w:p>
    <w:p>
      <w:pPr>
        <w:spacing w:line="240" w:lineRule="auto"/>
        <w:rPr>
          <w:rFonts w:hAnsi="Times New Roman" w:cs="Times New Roman"/>
          <w:color w:val="000000"/>
          <w:sz w:val="24"/>
          <w:szCs w:val="24"/>
        </w:rPr>
      </w:pPr>
      <w:r>
        <w:rPr>
          <w:rFonts w:hAnsi="Times New Roman" w:cs="Times New Roman"/>
          <w:color w:val="000000"/>
          <w:sz w:val="24"/>
          <w:szCs w:val="24"/>
        </w:rPr>
        <w:t>7) срабатывание пневмозадвижек;</w:t>
      </w:r>
    </w:p>
    <w:p>
      <w:pPr>
        <w:spacing w:line="240" w:lineRule="auto"/>
        <w:rPr>
          <w:rFonts w:hAnsi="Times New Roman" w:cs="Times New Roman"/>
          <w:color w:val="000000"/>
          <w:sz w:val="24"/>
          <w:szCs w:val="24"/>
        </w:rPr>
      </w:pPr>
      <w:r>
        <w:rPr>
          <w:rFonts w:hAnsi="Times New Roman" w:cs="Times New Roman"/>
          <w:color w:val="000000"/>
          <w:sz w:val="24"/>
          <w:szCs w:val="24"/>
        </w:rPr>
        <w:t>8) действие маслораспылителя.</w:t>
      </w:r>
    </w:p>
    <w:p>
      <w:pPr>
        <w:spacing w:line="240" w:lineRule="auto"/>
        <w:rPr>
          <w:rFonts w:hAnsi="Times New Roman" w:cs="Times New Roman"/>
          <w:color w:val="000000"/>
          <w:sz w:val="24"/>
          <w:szCs w:val="24"/>
        </w:rPr>
      </w:pPr>
      <w:r>
        <w:rPr>
          <w:rFonts w:hAnsi="Times New Roman" w:cs="Times New Roman"/>
          <w:color w:val="000000"/>
          <w:sz w:val="24"/>
          <w:szCs w:val="24"/>
        </w:rPr>
        <w:t>5.1.43. При работе на комплекте машин следует:</w:t>
      </w:r>
    </w:p>
    <w:p>
      <w:pPr>
        <w:spacing w:line="240" w:lineRule="auto"/>
        <w:rPr>
          <w:rFonts w:hAnsi="Times New Roman" w:cs="Times New Roman"/>
          <w:color w:val="000000"/>
          <w:sz w:val="24"/>
          <w:szCs w:val="24"/>
        </w:rPr>
      </w:pPr>
      <w:r>
        <w:rPr>
          <w:rFonts w:hAnsi="Times New Roman" w:cs="Times New Roman"/>
          <w:color w:val="000000"/>
          <w:sz w:val="24"/>
          <w:szCs w:val="24"/>
        </w:rPr>
        <w:t>1) систематически проверять состояние противовеса во избежание падения крышек моечного и сушильного барабанов;</w:t>
      </w:r>
    </w:p>
    <w:p>
      <w:pPr>
        <w:spacing w:line="240" w:lineRule="auto"/>
        <w:rPr>
          <w:rFonts w:hAnsi="Times New Roman" w:cs="Times New Roman"/>
          <w:color w:val="000000"/>
          <w:sz w:val="24"/>
          <w:szCs w:val="24"/>
        </w:rPr>
      </w:pPr>
      <w:r>
        <w:rPr>
          <w:rFonts w:hAnsi="Times New Roman" w:cs="Times New Roman"/>
          <w:color w:val="000000"/>
          <w:sz w:val="24"/>
          <w:szCs w:val="24"/>
        </w:rPr>
        <w:t>2) периодически удалять текстильную пыль из вентиляционного короба сушильной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3) следить за исправностью автоматического клапана тушения огня;</w:t>
      </w:r>
    </w:p>
    <w:p>
      <w:pPr>
        <w:spacing w:line="240" w:lineRule="auto"/>
        <w:rPr>
          <w:rFonts w:hAnsi="Times New Roman" w:cs="Times New Roman"/>
          <w:color w:val="000000"/>
          <w:sz w:val="24"/>
          <w:szCs w:val="24"/>
        </w:rPr>
      </w:pPr>
      <w:r>
        <w:rPr>
          <w:rFonts w:hAnsi="Times New Roman" w:cs="Times New Roman"/>
          <w:color w:val="000000"/>
          <w:sz w:val="24"/>
          <w:szCs w:val="24"/>
        </w:rPr>
        <w:t>4) во избежание ожога рук при открывании сушильного аппарата пользоваться рукавицами;</w:t>
      </w:r>
    </w:p>
    <w:p>
      <w:pPr>
        <w:spacing w:line="240" w:lineRule="auto"/>
        <w:rPr>
          <w:rFonts w:hAnsi="Times New Roman" w:cs="Times New Roman"/>
          <w:color w:val="000000"/>
          <w:sz w:val="24"/>
          <w:szCs w:val="24"/>
        </w:rPr>
      </w:pPr>
      <w:r>
        <w:rPr>
          <w:rFonts w:hAnsi="Times New Roman" w:cs="Times New Roman"/>
          <w:color w:val="000000"/>
          <w:sz w:val="24"/>
          <w:szCs w:val="24"/>
        </w:rPr>
        <w:t>5) не допускать попадания металлических предметов в барабаны моечной и сушильной машин.</w:t>
      </w:r>
    </w:p>
    <w:p>
      <w:pPr>
        <w:spacing w:line="240" w:lineRule="auto"/>
        <w:rPr>
          <w:rFonts w:hAnsi="Times New Roman" w:cs="Times New Roman"/>
          <w:color w:val="000000"/>
          <w:sz w:val="24"/>
          <w:szCs w:val="24"/>
        </w:rPr>
      </w:pPr>
      <w:r>
        <w:rPr>
          <w:rFonts w:hAnsi="Times New Roman" w:cs="Times New Roman"/>
          <w:color w:val="000000"/>
          <w:sz w:val="24"/>
          <w:szCs w:val="24"/>
        </w:rPr>
        <w:t>5.1.44. При эксплуатации машин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1) чистить обрабатываемые материалы, загрязненные алюминием (алюминиевыми красками);</w:t>
      </w:r>
    </w:p>
    <w:p>
      <w:pPr>
        <w:spacing w:line="240" w:lineRule="auto"/>
        <w:rPr>
          <w:rFonts w:hAnsi="Times New Roman" w:cs="Times New Roman"/>
          <w:color w:val="000000"/>
          <w:sz w:val="24"/>
          <w:szCs w:val="24"/>
        </w:rPr>
      </w:pPr>
      <w:r>
        <w:rPr>
          <w:rFonts w:hAnsi="Times New Roman" w:cs="Times New Roman"/>
          <w:color w:val="000000"/>
          <w:sz w:val="24"/>
          <w:szCs w:val="24"/>
        </w:rPr>
        <w:t>2) применять для тушения возникшего пожара воду. Для этих целей нужно использовать песок, порошковые огнетушители, кошмы. Вентиляция при пожаре должна быть немедленно отключена.</w:t>
      </w:r>
    </w:p>
    <w:p>
      <w:pPr>
        <w:spacing w:line="240" w:lineRule="auto"/>
        <w:rPr>
          <w:rFonts w:hAnsi="Times New Roman" w:cs="Times New Roman"/>
          <w:color w:val="000000"/>
          <w:sz w:val="24"/>
          <w:szCs w:val="24"/>
        </w:rPr>
      </w:pPr>
      <w:r>
        <w:rPr>
          <w:rFonts w:hAnsi="Times New Roman" w:cs="Times New Roman"/>
          <w:color w:val="000000"/>
          <w:sz w:val="24"/>
          <w:szCs w:val="24"/>
        </w:rPr>
        <w:t>5.1.45. Покрытие рабочего стола пятновыводных станков должно обладать стойкостью к воздействию едких щелочей, концентрированных кислот и высокой температуры, прочностью к ударам.</w:t>
      </w:r>
    </w:p>
    <w:p>
      <w:pPr>
        <w:spacing w:line="240" w:lineRule="auto"/>
        <w:rPr>
          <w:rFonts w:hAnsi="Times New Roman" w:cs="Times New Roman"/>
          <w:color w:val="000000"/>
          <w:sz w:val="24"/>
          <w:szCs w:val="24"/>
        </w:rPr>
      </w:pPr>
      <w:r>
        <w:rPr>
          <w:rFonts w:hAnsi="Times New Roman" w:cs="Times New Roman"/>
          <w:color w:val="000000"/>
          <w:sz w:val="24"/>
          <w:szCs w:val="24"/>
        </w:rPr>
        <w:t>5.1.46. Загрузка стиральных материалов разрешается только через специальный люк вручную или через систему розлива материалов техническим способом. Перед пуском машины в работу крышки внутреннего и наружного барабанов должны быть закрыты и заперты.</w:t>
      </w:r>
    </w:p>
    <w:p>
      <w:pPr>
        <w:spacing w:line="240" w:lineRule="auto"/>
        <w:rPr>
          <w:rFonts w:hAnsi="Times New Roman" w:cs="Times New Roman"/>
          <w:color w:val="000000"/>
          <w:sz w:val="24"/>
          <w:szCs w:val="24"/>
        </w:rPr>
      </w:pPr>
      <w:r>
        <w:rPr>
          <w:rFonts w:hAnsi="Times New Roman" w:cs="Times New Roman"/>
          <w:color w:val="000000"/>
          <w:sz w:val="24"/>
          <w:szCs w:val="24"/>
        </w:rPr>
        <w:t>5.1.47. Во время работы машины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производить осмотр и смазку трущихся деталей;</w:t>
      </w:r>
    </w:p>
    <w:p>
      <w:pPr>
        <w:spacing w:line="240" w:lineRule="auto"/>
        <w:rPr>
          <w:rFonts w:hAnsi="Times New Roman" w:cs="Times New Roman"/>
          <w:color w:val="000000"/>
          <w:sz w:val="24"/>
          <w:szCs w:val="24"/>
        </w:rPr>
      </w:pPr>
      <w:r>
        <w:rPr>
          <w:rFonts w:hAnsi="Times New Roman" w:cs="Times New Roman"/>
          <w:color w:val="000000"/>
          <w:sz w:val="24"/>
          <w:szCs w:val="24"/>
        </w:rPr>
        <w:t>2) снимать, надевать, направлять приводные ремни;</w:t>
      </w:r>
    </w:p>
    <w:p>
      <w:pPr>
        <w:spacing w:line="240" w:lineRule="auto"/>
        <w:rPr>
          <w:rFonts w:hAnsi="Times New Roman" w:cs="Times New Roman"/>
          <w:color w:val="000000"/>
          <w:sz w:val="24"/>
          <w:szCs w:val="24"/>
        </w:rPr>
      </w:pPr>
      <w:r>
        <w:rPr>
          <w:rFonts w:hAnsi="Times New Roman" w:cs="Times New Roman"/>
          <w:color w:val="000000"/>
          <w:sz w:val="24"/>
          <w:szCs w:val="24"/>
        </w:rPr>
        <w:t>3) подтягивать сальниковые уплотнения, фланцы и прочее на машине и трубопроводах, находящихся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4) повышать давление воды и пара, поступающего к машине, выше нормы, указанной в паспорте;</w:t>
      </w:r>
    </w:p>
    <w:p>
      <w:pPr>
        <w:spacing w:line="240" w:lineRule="auto"/>
        <w:rPr>
          <w:rFonts w:hAnsi="Times New Roman" w:cs="Times New Roman"/>
          <w:color w:val="000000"/>
          <w:sz w:val="24"/>
          <w:szCs w:val="24"/>
        </w:rPr>
      </w:pPr>
      <w:r>
        <w:rPr>
          <w:rFonts w:hAnsi="Times New Roman" w:cs="Times New Roman"/>
          <w:color w:val="000000"/>
          <w:sz w:val="24"/>
          <w:szCs w:val="24"/>
        </w:rPr>
        <w:t>5) снимать кожухи и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6) производить наладку, регулировку и какие-либо ремонтные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7) касаться руками движущихся частей машины.</w:t>
      </w:r>
    </w:p>
    <w:p>
      <w:pPr>
        <w:spacing w:line="240" w:lineRule="auto"/>
        <w:rPr>
          <w:rFonts w:hAnsi="Times New Roman" w:cs="Times New Roman"/>
          <w:color w:val="000000"/>
          <w:sz w:val="24"/>
          <w:szCs w:val="24"/>
        </w:rPr>
      </w:pPr>
      <w:r>
        <w:rPr>
          <w:rFonts w:hAnsi="Times New Roman" w:cs="Times New Roman"/>
          <w:color w:val="000000"/>
          <w:sz w:val="24"/>
          <w:szCs w:val="24"/>
        </w:rPr>
        <w:t>5.1.48. На фундаменте центрифуга должна устанавливаться строго горизонтально, без малейших перекосов.</w:t>
      </w:r>
    </w:p>
    <w:p>
      <w:pPr>
        <w:spacing w:line="240" w:lineRule="auto"/>
        <w:rPr>
          <w:rFonts w:hAnsi="Times New Roman" w:cs="Times New Roman"/>
          <w:color w:val="000000"/>
          <w:sz w:val="24"/>
          <w:szCs w:val="24"/>
        </w:rPr>
      </w:pPr>
      <w:r>
        <w:rPr>
          <w:rFonts w:hAnsi="Times New Roman" w:cs="Times New Roman"/>
          <w:color w:val="000000"/>
          <w:sz w:val="24"/>
          <w:szCs w:val="24"/>
        </w:rPr>
        <w:t>5.1.49. Крышка центрифуги в открытом положении должна надежно фиксироваться.</w:t>
      </w:r>
    </w:p>
    <w:p>
      <w:pPr>
        <w:spacing w:line="240" w:lineRule="auto"/>
        <w:rPr>
          <w:rFonts w:hAnsi="Times New Roman" w:cs="Times New Roman"/>
          <w:color w:val="000000"/>
          <w:sz w:val="24"/>
          <w:szCs w:val="24"/>
        </w:rPr>
      </w:pPr>
      <w:r>
        <w:rPr>
          <w:rFonts w:hAnsi="Times New Roman" w:cs="Times New Roman"/>
          <w:color w:val="000000"/>
          <w:sz w:val="24"/>
          <w:szCs w:val="24"/>
        </w:rPr>
        <w:t>5.1.50. Работать на неисправной центрифуге запрещается. До начала работы следует убедиться в исправности центрифуги 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5.1.51. При загрузке центрифуги обрабатываемым материалом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обрабатываемые материалы укладывать в корзину равномерными слоями по всей окружности;</w:t>
      </w:r>
    </w:p>
    <w:p>
      <w:pPr>
        <w:spacing w:line="240" w:lineRule="auto"/>
        <w:rPr>
          <w:rFonts w:hAnsi="Times New Roman" w:cs="Times New Roman"/>
          <w:color w:val="000000"/>
          <w:sz w:val="24"/>
          <w:szCs w:val="24"/>
        </w:rPr>
      </w:pPr>
      <w:r>
        <w:rPr>
          <w:rFonts w:hAnsi="Times New Roman" w:cs="Times New Roman"/>
          <w:color w:val="000000"/>
          <w:sz w:val="24"/>
          <w:szCs w:val="24"/>
        </w:rPr>
        <w:t>2) загрузку производить до уровня верхней части корзины;</w:t>
      </w:r>
    </w:p>
    <w:p>
      <w:pPr>
        <w:spacing w:line="240" w:lineRule="auto"/>
        <w:rPr>
          <w:rFonts w:hAnsi="Times New Roman" w:cs="Times New Roman"/>
          <w:color w:val="000000"/>
          <w:sz w:val="24"/>
          <w:szCs w:val="24"/>
        </w:rPr>
      </w:pPr>
      <w:r>
        <w:rPr>
          <w:rFonts w:hAnsi="Times New Roman" w:cs="Times New Roman"/>
          <w:color w:val="000000"/>
          <w:sz w:val="24"/>
          <w:szCs w:val="24"/>
        </w:rPr>
        <w:t>3) уложенные материалы закрыть плотной тканью или предохранительной сеткой, края которой «подбить» под горловину корзины.</w:t>
      </w:r>
    </w:p>
    <w:p>
      <w:pPr>
        <w:spacing w:line="240" w:lineRule="auto"/>
        <w:rPr>
          <w:rFonts w:hAnsi="Times New Roman" w:cs="Times New Roman"/>
          <w:color w:val="000000"/>
          <w:sz w:val="24"/>
          <w:szCs w:val="24"/>
        </w:rPr>
      </w:pPr>
      <w:r>
        <w:rPr>
          <w:rFonts w:hAnsi="Times New Roman" w:cs="Times New Roman"/>
          <w:color w:val="000000"/>
          <w:sz w:val="24"/>
          <w:szCs w:val="24"/>
        </w:rPr>
        <w:t>5.1.52. Если вследствие неравномерной загрузки получается чрезмерная раскачка («биение»), то центрифуга должна быть немедленно остановлена, а обрабатываемые материалы – уложены заново.</w:t>
      </w:r>
    </w:p>
    <w:p>
      <w:pPr>
        <w:spacing w:line="240" w:lineRule="auto"/>
        <w:rPr>
          <w:rFonts w:hAnsi="Times New Roman" w:cs="Times New Roman"/>
          <w:color w:val="000000"/>
          <w:sz w:val="24"/>
          <w:szCs w:val="24"/>
        </w:rPr>
      </w:pPr>
      <w:r>
        <w:rPr>
          <w:rFonts w:hAnsi="Times New Roman" w:cs="Times New Roman"/>
          <w:color w:val="000000"/>
          <w:sz w:val="24"/>
          <w:szCs w:val="24"/>
        </w:rPr>
        <w:t>5.1.53. Приостанавливать и замедлять вращение корзины руками или какими-либо предметами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5.1.54. Сушильные машины должны устанавливаться на уровне, обеспечивающем легкую и беспрепятственную загрузку и выгрузку обрабатываемого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5.1.55. Работа машины при давлении пара выше указанного в паспорте машины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5.1.56. Машина должна работать плавно. В случае рывков или толчков, постороннего стука или шума, вибрации или чрезмерного нагрева моторов или редукторов машину требуется остановить и устранить неисправность.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5.1.57. До выгрузки из машины обрабатываемые материалы должны быть остужены путем отключения поступающего из калорифера воздуха и открытия люка для поступления воздуха из цеха.</w:t>
      </w:r>
    </w:p>
    <w:p>
      <w:pPr>
        <w:spacing w:line="240" w:lineRule="auto"/>
        <w:rPr>
          <w:rFonts w:hAnsi="Times New Roman" w:cs="Times New Roman"/>
          <w:color w:val="000000"/>
          <w:sz w:val="24"/>
          <w:szCs w:val="24"/>
        </w:rPr>
      </w:pPr>
      <w:r>
        <w:rPr>
          <w:rFonts w:hAnsi="Times New Roman" w:cs="Times New Roman"/>
          <w:color w:val="000000"/>
          <w:sz w:val="24"/>
          <w:szCs w:val="24"/>
        </w:rPr>
        <w:t>5.1.58. Без остановки сушильной машины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производить очистку от очесов лопастей очистительных щеток, сеток и других частей машины;</w:t>
      </w:r>
    </w:p>
    <w:p>
      <w:pPr>
        <w:spacing w:line="240" w:lineRule="auto"/>
        <w:rPr>
          <w:rFonts w:hAnsi="Times New Roman" w:cs="Times New Roman"/>
          <w:color w:val="000000"/>
          <w:sz w:val="24"/>
          <w:szCs w:val="24"/>
        </w:rPr>
      </w:pPr>
      <w:r>
        <w:rPr>
          <w:rFonts w:hAnsi="Times New Roman" w:cs="Times New Roman"/>
          <w:color w:val="000000"/>
          <w:sz w:val="24"/>
          <w:szCs w:val="24"/>
        </w:rPr>
        <w:t>2) производить очистку (продувку) калориферов;</w:t>
      </w:r>
    </w:p>
    <w:p>
      <w:pPr>
        <w:spacing w:line="240" w:lineRule="auto"/>
        <w:rPr>
          <w:rFonts w:hAnsi="Times New Roman" w:cs="Times New Roman"/>
          <w:color w:val="000000"/>
          <w:sz w:val="24"/>
          <w:szCs w:val="24"/>
        </w:rPr>
      </w:pPr>
      <w:r>
        <w:rPr>
          <w:rFonts w:hAnsi="Times New Roman" w:cs="Times New Roman"/>
          <w:color w:val="000000"/>
          <w:sz w:val="24"/>
          <w:szCs w:val="24"/>
        </w:rPr>
        <w:t>3) снимать или надевать приводные ремни машины или вентилятора;</w:t>
      </w:r>
    </w:p>
    <w:p>
      <w:pPr>
        <w:spacing w:line="240" w:lineRule="auto"/>
        <w:rPr>
          <w:rFonts w:hAnsi="Times New Roman" w:cs="Times New Roman"/>
          <w:color w:val="000000"/>
          <w:sz w:val="24"/>
          <w:szCs w:val="24"/>
        </w:rPr>
      </w:pPr>
      <w:r>
        <w:rPr>
          <w:rFonts w:hAnsi="Times New Roman" w:cs="Times New Roman"/>
          <w:color w:val="000000"/>
          <w:sz w:val="24"/>
          <w:szCs w:val="24"/>
        </w:rPr>
        <w:t>4) смазывать и регулировать машину;</w:t>
      </w:r>
    </w:p>
    <w:p>
      <w:pPr>
        <w:spacing w:line="240" w:lineRule="auto"/>
        <w:rPr>
          <w:rFonts w:hAnsi="Times New Roman" w:cs="Times New Roman"/>
          <w:color w:val="000000"/>
          <w:sz w:val="24"/>
          <w:szCs w:val="24"/>
        </w:rPr>
      </w:pPr>
      <w:r>
        <w:rPr>
          <w:rFonts w:hAnsi="Times New Roman" w:cs="Times New Roman"/>
          <w:color w:val="000000"/>
          <w:sz w:val="24"/>
          <w:szCs w:val="24"/>
        </w:rPr>
        <w:t>5) ремонтировать ограждение.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При работе с хлорорганическими растворителями необходимо следить за кислотностью среды, так как растворитель с кислой средой в присутствии воды образует соляную кислоту, разрушающую элементы машины. Для нейтрализации растворителя следует применять раскислители, рекомендованные заводом – изготовителем машины.</w:t>
      </w:r>
    </w:p>
    <w:p>
      <w:pPr>
        <w:spacing w:line="240" w:lineRule="auto"/>
        <w:rPr>
          <w:rFonts w:hAnsi="Times New Roman" w:cs="Times New Roman"/>
          <w:color w:val="000000"/>
          <w:sz w:val="24"/>
          <w:szCs w:val="24"/>
        </w:rPr>
      </w:pPr>
      <w:r>
        <w:rPr>
          <w:rFonts w:hAnsi="Times New Roman" w:cs="Times New Roman"/>
          <w:color w:val="000000"/>
          <w:sz w:val="24"/>
          <w:szCs w:val="24"/>
        </w:rPr>
        <w:t>5.2.3. Отбор растворителя и определение его кислотности с помощью индикаторной (лакмусовой) бумаги следует производить в резиновых перчатках, защитных очках, респираторе при включенной местной вентиляции. Перед взбалтыванием колбу с растворителем необходимо закрывать притертой пробкой. Индикаторную бумагу после использования необходимо убирать в емкость с крышкой для отходов химической чистки</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оператором стиральных машин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стиральной машины,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поломке стиральной машины, угрожающей аварией на рабочем месте или в цехе, прекратить ее эксплуатацию, а также подачу к ней электроэнергии, пара, холодной и горячей воды. Доложить о случившемся и принятых мерах непосредственному руководителю или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работников, находящихся рядом,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превышении допустимого рабочего давления, неисправности манометров, предохранительных устройств от повышения давления, появлении неплотности в соединениях трубопроводов машину следует выключить, снизить давление и перекрыть подающие магистрали пара и воды.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Стиральную машину выключить на пульте управления, перекрыть вентили паропровода и водопровода, отсоединить от электрической сети с помощью рубильника или другого отключающего устройства, предотвращающего случайный пуск. После отключения машины от электрической сети убедиться нажатием кнопки пускателя, что она не включается. На распределительный щиток вывесить плакат «Не включать. Работают люди!».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b2fdeae59d04e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