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слесаря-сантехника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слесаря-сантехника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слесаря-сантехника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слесаря-сантехника;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слесаря-сантехника;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слесаря-сантехника;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слесарями-сантехниками;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слесарем-сантехником.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слесарей-сантехников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жилищно-коммунальном хозяйстве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29.10.2020 № 758н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>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слесарем-сантехником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слесаря-сантехника.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слесарь-сантехник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слесаря-сантехника могут воздействовать следующие опасные и вредные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механизмы,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шероховатость на поверхностях оборудования,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запыленность,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напряжение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неудобная рабочая поза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слесарем-сантехником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слесарь-сантехник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слесарю-сантехнику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Осмотреть, привести в порядок и надеть спецодежду. Застегнуть и заправить ее так, чтобы она не имела свисающих и развивающихся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комплектность и исправность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на работу от мастера (начальника)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Осмотреть место предстоящих работ, убрать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Для переноски к месту работы рабочего инструмента подготовить специальную сумку или ящик с несколькими отделениями. Переносить инструмент в карманах запрещается. При работе применять только исправный инструмент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Убедиться в достаточной освещенности рабочего места. Если необходимо пользоваться переносной электрической лампой, необходимо проверить, есть ли на лампе защитная сетка, исправны ли кабель и изоляционная резиновая трубка.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Инструмент и детали расположить так, чтобы избежать лишних движений и обеспечить безопасность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работе ручными талями и лебедками проверить их исправность путем наружного осмотра и убедиться в надежности тормоза, стропа и цепи.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подвешивания ручной тали или лебедки должен указать мастер (начальник)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Строповку грузов производить исправными стропами, имеющими бирки с указанием номера, даты изготовления, завода-изготовителя и грузоподъемности стропа.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Превышать указанную грузоподъемность подъемного механизма и применять стропы, не соответствующие по грузоподъемности весу поднимаемого груза,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Если работы производятся около электрических приводов и электроустановок, то перед началом работы потребовать отключения тока на время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При работе около движущихся частей оборудования, механизмов установить временные ограждения на опасных местах для предотвращения случайного прикосновения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В случае обнаружения при осмотре места работы каких-либо неисправностей, недостатков сообщить мастеру (начальнику) смены и действовать согласно его указаниям.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ручка шила и ножа должна иметь металлическое кольцо, предохраняющее ее от раскалывания;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зубило и другой ударный инструмент должны быть длиной не менее 150 мм;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контрключи.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изолирующие части инструмента должны иметь гладкую поверхность, не иметь трещин,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с электроинструментом следует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началом ремонтных работ слесарь-сантехник должен получить от руководителя работ инструктаж по безопасным методам и приемам работ и расписаться в получении наряда на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Ремонтные работы в непосредственной близости от неогражденных движущихся частей оборудования, а также вблизи электрических проводов и токоведущих частей оборудования производить по наряду-допуску с соблюдением мер безопасности, указанных в наряде-допуске.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работе с ударным инструментом надеть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Гаечные ключи должны соответствовать размерам гаек и головок болтов. Запрещается наращивать или удлинять ключ трубами, другими ключами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Обрезку труб производить на разрешенном администрацией цеха 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разборкой паропроводов, конденсатопроводов, водопроводов проверить, снято ли давление и освобождены ли трубопроводы от воды и пара.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ремонтировать трубопровод, находящийся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ремонте теплоизолирующих установок или участков трубопроводов во избежание попадания пара или горячей воды они должны быть надежно отключены.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На отключающей арматуре повесить плакат с поясняющей надписью «Не открывать!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недостаточной плотности отключающей арматуры ремонтируемое оборудование отделить от действующего с помощью заглушек с хвостовиками.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 ремонтировать оборудование без принятия мер против его включения в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выпуске пара запрещается стоять против спускных кранов, вентиль в этом случае отвинчивать постепенно.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Открывая спускные вентили, предупреждать окружающих об этом, чтобы предотвратить ожоги паром или горячей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укладке или подвеске труб и деталей паропровода применять подъемные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подъеме труб обвязывать их пеньковыми канатами. Снимать стропы только после надежного закрепления труб.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производить подчеканку швов, подтяжку болтов и гаек соединений на трубопроводах, находящихся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Впускать пар в холодную магистраль следует постепенно (медленным поворотом вентиля), а сконденсировавшуюся воду выпускать из магистрали через сливной кран.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на высоте пользоваться лесами или подмостями. Не использовать случайных подставок, ящиков, бочек, не перегружать леса и подмости, учитывать вес всех работников, материалов и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Применяемые для работы на высоте лестницы: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должны быть прочными, легкими, с исправными ступеньками и снабжены сверху крючьями;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верхняя часть должна быть закрыта фанерой или сеткой не менее 0,5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нижние концы лестницы должны иметь упоры, не допускающие скольжение лестницы по полу;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длина лестницы должна обеспечивать возможность установки ее под углом 60° к полу;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пользоваться лестницами с набивными ступеньками.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Устанавливать лестницу следует так, чтобы она не могла быть сдвинута с места проходящими работниками или транспортом. При установке лестницы оставлять второго работника внизу у лестницы. Запрещается работать на лестнице вдвоем.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Приступать к работе на подмостях следует только с разрешения мастера и после тщательного осмотра места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подъеме на лестницы, леса, подмости, а также при спуске с них инструмент держать в ящике или сумке. Поднимать и опускать инструмент и детали на веревке.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выполнении работ на высоте применять страховочные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По окончании работы на лесах, подмостях, площадках все инструменты, приспособления и другие предметы, используемые в работе, убрать.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Места, над которыми производятся работы на высоте, оградить и вывесить плакат «Посторонним вход воспрещен».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работах в колодцах, ямах, закрытых каналах, туннелях необходимо соблюдать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поднимать чугунные крышки колодца руками, а применять для этой цели специальные крючья или лом, не закрывать крышку люка ногами;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в колодцах, каналах, туннелях бригадой, состоящей не менее чем из двух слесарей-сантехников и одного наблюдающего за безопасностью во время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открытые люки, ямы должны быть ограждены;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спуск в колодец, туннель, канал следует производить с разрешения мастера (начальника) смены, убедившись при помощи газоанализатора в отсутствии опасных газов;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курить и пользоваться открытым огнем у открытого люка, не убедившись в отсутствии взрывчатых смесей;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проветривания колодца следует открыть соседние колодцы на 2–3 часа или пользоваться переносными вентиляторами или сжатым воздухом, после проветривания снова проверить отсутствие газов и только тогда приступать к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случае подозрения на присутствие опасных газов в колодце перед спуском надеть шлем-маску со шлангом для подачи свежего воздуха. Свободный конец шланга должен поддерживать второй слесарь-сантехник, находящийся наверху;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спуском в колодец надеть предохранительный пояс с веревкой (тросом), которая должна быть обернута один раз вокруг надежной опоры, конец веревки должен удерживаться вторым работником;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работах в колодцах пользоваться респиратором, противогазом, резиновыми сапогами и перчатками;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освещения места работы в колодце, яме и т. д. следует пользоваться аккумуляторным фонарем или переносной лампой напряжением не более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окончании работ в колодце закрыть крышку.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работе с электросварщиком или газорезчиком остерегаться светового излучения электрической дуги, падающих капель расплавленного металла или обрезков 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Во время работы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руками или каким-либо предметом к движущимся частям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находиться в опасной зоне при работе грузоподъемных машин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неисправным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с вредными и опасными условиями труда без защитных средств (респираторов, противошумных наушников, очков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проходы запасными частями или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слесарем-сантехником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отсутствии угрозы жизни и здоровью людей – меры по тушению пожара в начальной стадии.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полу, пространстве чистый воздух сохраняется дольше;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 немедленно организовать первую помощь пострадавшему, при необходимости вызвать бригаду скорой помощи по телефону 103 или доставить его в медицинскую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обнаружении пожара или признаков горения (задымленность, запах гари и т. п.)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пожаре по телефону 101 (назвать адрес объекта, место возникновения пожара, свою фамилию), а также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четко выполнять указания руководителя работ по эвакуации и спасению людей, тушению пожара первичными средствами пожаротушения, сохранению материальных ценностей, если это не сопряжено с риском для жизни и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Ознакомить слесаря-сантехника, принимающего смену, с проведенными работами в течение смены, со всеми неполадками слесарного оборудования и инструмента, которые были обнаружены в течение смены. Сделать соответствующую запись в журнале приема-сдачи смен и сообщить мастеру (начальнику) смены о передаче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свое рабочее место. Инструменты, приспособления и смазочные материалы убрать в отведенное для них место. Ветошь и воспламеняющиеся материалы во избежание самовозгорания убрать в металлические ящики с плотными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Навести порядок на рабочем месте, собрать инструмент и приспособления, очистить их от пыли, грязи и убрать в специально отведенное 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08ef451f224b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